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6523B0" w:rsidP="008F4388">
      <w:pPr>
        <w:pStyle w:val="BodyText"/>
        <w:ind w:left="0" w:right="6770"/>
      </w:pPr>
      <w:r>
        <w:rPr>
          <w:spacing w:val="-1"/>
        </w:rPr>
        <w:t>February 4</w:t>
      </w:r>
      <w:r w:rsidR="000D5C3C">
        <w:rPr>
          <w:spacing w:val="-1"/>
        </w:rPr>
        <w:t>, 2020</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DB6038" w:rsidRDefault="00915818" w:rsidP="008F4388">
      <w:pPr>
        <w:pStyle w:val="BodyText"/>
        <w:tabs>
          <w:tab w:val="left" w:pos="4421"/>
        </w:tabs>
        <w:ind w:left="0"/>
        <w:rPr>
          <w:spacing w:val="-1"/>
        </w:rPr>
      </w:pPr>
      <w:r>
        <w:rPr>
          <w:spacing w:val="-1"/>
        </w:rPr>
        <w:t>President Tim Cook</w:t>
      </w:r>
      <w:r w:rsidR="000D5C3C">
        <w:rPr>
          <w:spacing w:val="-1"/>
        </w:rPr>
        <w:t xml:space="preserve"> </w:t>
      </w:r>
      <w:r>
        <w:rPr>
          <w:spacing w:val="-1"/>
        </w:rPr>
        <w:tab/>
      </w:r>
      <w:r w:rsidR="006523B0">
        <w:rPr>
          <w:spacing w:val="-1"/>
        </w:rPr>
        <w:t>CHRO Melissa Richardson</w:t>
      </w:r>
    </w:p>
    <w:p w:rsidR="00557254" w:rsidRDefault="00DB6038" w:rsidP="008F4388">
      <w:pPr>
        <w:pStyle w:val="BodyText"/>
        <w:tabs>
          <w:tab w:val="left" w:pos="4421"/>
        </w:tabs>
        <w:ind w:left="0"/>
        <w:rPr>
          <w:spacing w:val="-1"/>
        </w:rPr>
      </w:pPr>
      <w:r>
        <w:rPr>
          <w:spacing w:val="-1"/>
        </w:rPr>
        <w:t xml:space="preserve">Vice President </w:t>
      </w:r>
      <w:r w:rsidRPr="00D9623B">
        <w:rPr>
          <w:spacing w:val="-1"/>
        </w:rPr>
        <w:t>Alissa</w:t>
      </w:r>
      <w:r>
        <w:rPr>
          <w:spacing w:val="-1"/>
        </w:rPr>
        <w:t xml:space="preserve"> Mahar</w:t>
      </w:r>
      <w:r>
        <w:rPr>
          <w:spacing w:val="-1"/>
        </w:rPr>
        <w:tab/>
      </w:r>
      <w:r w:rsidR="00304499">
        <w:rPr>
          <w:spacing w:val="-1"/>
        </w:rPr>
        <w:t>ASG President Ashley Magaña</w:t>
      </w:r>
      <w:r w:rsidR="00301082">
        <w:rPr>
          <w:spacing w:val="-1"/>
        </w:rPr>
        <w:tab/>
      </w:r>
    </w:p>
    <w:p w:rsidR="000D5C3C" w:rsidRDefault="006E3579" w:rsidP="008F4388">
      <w:pPr>
        <w:pStyle w:val="BodyText"/>
        <w:tabs>
          <w:tab w:val="left" w:pos="4421"/>
        </w:tabs>
        <w:ind w:left="0"/>
        <w:rPr>
          <w:spacing w:val="-1"/>
        </w:rPr>
      </w:pPr>
      <w:r w:rsidRPr="006E3579">
        <w:rPr>
          <w:spacing w:val="-1"/>
        </w:rPr>
        <w:t xml:space="preserve">FTF President </w:t>
      </w:r>
      <w:r w:rsidR="00301082">
        <w:rPr>
          <w:spacing w:val="-1"/>
        </w:rPr>
        <w:t>Dustin Bates</w:t>
      </w:r>
      <w:r w:rsidR="00557254">
        <w:rPr>
          <w:spacing w:val="-1"/>
        </w:rPr>
        <w:tab/>
      </w:r>
      <w:r w:rsidRPr="006E3579">
        <w:rPr>
          <w:spacing w:val="-1"/>
        </w:rPr>
        <w:t xml:space="preserve">PTF President </w:t>
      </w:r>
      <w:r w:rsidRPr="002E701E">
        <w:rPr>
          <w:spacing w:val="-1"/>
        </w:rPr>
        <w:t>Leslie</w:t>
      </w:r>
      <w:r w:rsidRPr="006E3579">
        <w:rPr>
          <w:spacing w:val="-1"/>
        </w:rPr>
        <w:t xml:space="preserve"> Ormandy</w:t>
      </w:r>
      <w:r>
        <w:rPr>
          <w:spacing w:val="-1"/>
        </w:rPr>
        <w:tab/>
      </w:r>
    </w:p>
    <w:p w:rsidR="00975286" w:rsidRDefault="00306A4B" w:rsidP="008F4388">
      <w:pPr>
        <w:pStyle w:val="BodyText"/>
        <w:tabs>
          <w:tab w:val="left" w:pos="4421"/>
        </w:tabs>
        <w:ind w:left="0"/>
        <w:rPr>
          <w:spacing w:val="-1"/>
        </w:rPr>
      </w:pPr>
      <w:r>
        <w:rPr>
          <w:spacing w:val="-1"/>
        </w:rPr>
        <w:t>Admin/Confidential President Matt Goff</w:t>
      </w:r>
      <w:r w:rsidR="00C320F6">
        <w:rPr>
          <w:spacing w:val="-1"/>
        </w:rPr>
        <w:tab/>
      </w:r>
      <w:r w:rsidR="001C4CA1">
        <w:rPr>
          <w:spacing w:val="-1"/>
        </w:rPr>
        <w:t>College Council Representative Cynthia Risan</w:t>
      </w:r>
    </w:p>
    <w:p w:rsidR="006E3579" w:rsidRDefault="00304499" w:rsidP="008F4388">
      <w:pPr>
        <w:pStyle w:val="BodyText"/>
        <w:tabs>
          <w:tab w:val="left" w:pos="4421"/>
        </w:tabs>
        <w:ind w:left="0"/>
        <w:rPr>
          <w:spacing w:val="-1"/>
        </w:rPr>
      </w:pPr>
      <w:r>
        <w:rPr>
          <w:spacing w:val="-1"/>
        </w:rPr>
        <w:t>Executive Director Marketing Lori Hall</w:t>
      </w:r>
      <w:r w:rsidR="000D5C3C">
        <w:rPr>
          <w:spacing w:val="-1"/>
        </w:rPr>
        <w:tab/>
      </w:r>
      <w:r w:rsidR="006E3579" w:rsidRPr="006E3579">
        <w:rPr>
          <w:spacing w:val="-1"/>
        </w:rPr>
        <w:t xml:space="preserve">Recorder </w:t>
      </w:r>
      <w:r w:rsidR="00301082">
        <w:rPr>
          <w:spacing w:val="-1"/>
        </w:rPr>
        <w:t>Denice Bailey</w:t>
      </w:r>
    </w:p>
    <w:p w:rsidR="00557254" w:rsidRDefault="00557254" w:rsidP="008F4388">
      <w:pPr>
        <w:pStyle w:val="BodyText"/>
        <w:tabs>
          <w:tab w:val="left" w:pos="4421"/>
        </w:tabs>
        <w:ind w:left="0"/>
        <w:rPr>
          <w:spacing w:val="-1"/>
        </w:rPr>
      </w:pPr>
    </w:p>
    <w:p w:rsidR="006E3579" w:rsidRDefault="00557254" w:rsidP="008F4388">
      <w:pPr>
        <w:pStyle w:val="BodyText"/>
        <w:tabs>
          <w:tab w:val="left" w:pos="4421"/>
        </w:tabs>
        <w:ind w:left="0"/>
        <w:rPr>
          <w:spacing w:val="-1"/>
        </w:rPr>
      </w:pPr>
      <w:r>
        <w:rPr>
          <w:spacing w:val="-1"/>
        </w:rPr>
        <w:t>Guests:</w:t>
      </w:r>
      <w:r w:rsidR="00F0655B">
        <w:rPr>
          <w:spacing w:val="-1"/>
        </w:rPr>
        <w:t xml:space="preserve">  </w:t>
      </w:r>
      <w:r w:rsidR="001C4CA1" w:rsidRPr="009D73F0">
        <w:rPr>
          <w:i/>
          <w:spacing w:val="-1"/>
        </w:rPr>
        <w:t>The Print</w:t>
      </w:r>
      <w:r w:rsidR="001C4CA1">
        <w:rPr>
          <w:spacing w:val="-1"/>
        </w:rPr>
        <w:t xml:space="preserve"> students and </w:t>
      </w:r>
      <w:r w:rsidR="00F01E1E">
        <w:rPr>
          <w:spacing w:val="-1"/>
        </w:rPr>
        <w:t>instructor</w:t>
      </w:r>
      <w:r w:rsidR="00EF0CC5">
        <w:rPr>
          <w:spacing w:val="-1"/>
        </w:rPr>
        <w:t>, Jeff Shaffer</w:t>
      </w:r>
      <w:r w:rsidR="00063CDD">
        <w:rPr>
          <w:spacing w:val="-1"/>
        </w:rPr>
        <w:t>, Kat Long</w:t>
      </w:r>
    </w:p>
    <w:p w:rsidR="00BC7790" w:rsidRDefault="00BC7790" w:rsidP="00915818">
      <w:pPr>
        <w:pStyle w:val="BodyText"/>
        <w:ind w:left="0"/>
        <w:rPr>
          <w:rFonts w:cs="Times New Roman"/>
        </w:rPr>
      </w:pPr>
    </w:p>
    <w:p w:rsidR="00545494" w:rsidRDefault="00545494" w:rsidP="00915818">
      <w:pPr>
        <w:pStyle w:val="BodyText"/>
        <w:ind w:left="0"/>
        <w:rPr>
          <w:rFonts w:cs="Times New Roman"/>
        </w:rPr>
      </w:pPr>
    </w:p>
    <w:p w:rsidR="00513793" w:rsidRPr="00513793" w:rsidRDefault="00545494" w:rsidP="00915818">
      <w:pPr>
        <w:pStyle w:val="BodyText"/>
        <w:ind w:left="0"/>
        <w:rPr>
          <w:rFonts w:cs="Times New Roman"/>
          <w:b/>
          <w:u w:val="single"/>
        </w:rPr>
      </w:pPr>
      <w:r>
        <w:rPr>
          <w:rFonts w:cs="Times New Roman"/>
          <w:b/>
          <w:u w:val="single"/>
        </w:rPr>
        <w:t>TUITION AND FEES UPDATE</w:t>
      </w:r>
    </w:p>
    <w:p w:rsidR="00075DE6" w:rsidRDefault="00DB310D" w:rsidP="00915818">
      <w:pPr>
        <w:pStyle w:val="BodyText"/>
        <w:ind w:left="0"/>
        <w:rPr>
          <w:rFonts w:cs="Times New Roman"/>
        </w:rPr>
      </w:pPr>
      <w:r>
        <w:rPr>
          <w:rFonts w:cs="Times New Roman"/>
        </w:rPr>
        <w:t xml:space="preserve">Alissa reported that </w:t>
      </w:r>
      <w:r w:rsidR="008C28BF">
        <w:rPr>
          <w:rFonts w:cs="Times New Roman"/>
        </w:rPr>
        <w:t>she is</w:t>
      </w:r>
      <w:r>
        <w:rPr>
          <w:rFonts w:cs="Times New Roman"/>
        </w:rPr>
        <w:t xml:space="preserve"> getting ready to take a tuition proposal to the Board of Education meeting on February 12. Meetings have been held with </w:t>
      </w:r>
      <w:r w:rsidR="008C28BF">
        <w:rPr>
          <w:rFonts w:cs="Times New Roman"/>
        </w:rPr>
        <w:t>the L</w:t>
      </w:r>
      <w:r>
        <w:rPr>
          <w:rFonts w:cs="Times New Roman"/>
        </w:rPr>
        <w:t>eader</w:t>
      </w:r>
      <w:r w:rsidR="008C28BF">
        <w:rPr>
          <w:rFonts w:cs="Times New Roman"/>
        </w:rPr>
        <w:t>ship Cabinet and the Budget Advisor</w:t>
      </w:r>
      <w:r>
        <w:rPr>
          <w:rFonts w:cs="Times New Roman"/>
        </w:rPr>
        <w:t>y</w:t>
      </w:r>
      <w:r w:rsidR="008C28BF">
        <w:rPr>
          <w:rFonts w:cs="Times New Roman"/>
        </w:rPr>
        <w:t xml:space="preserve"> G</w:t>
      </w:r>
      <w:r>
        <w:rPr>
          <w:rFonts w:cs="Times New Roman"/>
        </w:rPr>
        <w:t>roup</w:t>
      </w:r>
      <w:r w:rsidR="008C28BF">
        <w:rPr>
          <w:rFonts w:cs="Times New Roman"/>
        </w:rPr>
        <w:t xml:space="preserve"> (BAG)</w:t>
      </w:r>
      <w:r>
        <w:rPr>
          <w:rFonts w:cs="Times New Roman"/>
        </w:rPr>
        <w:t xml:space="preserve"> </w:t>
      </w:r>
      <w:r w:rsidR="008C28BF">
        <w:rPr>
          <w:rFonts w:cs="Times New Roman"/>
        </w:rPr>
        <w:t>and</w:t>
      </w:r>
      <w:r>
        <w:rPr>
          <w:rFonts w:cs="Times New Roman"/>
        </w:rPr>
        <w:t xml:space="preserve"> </w:t>
      </w:r>
      <w:r w:rsidR="008C28BF">
        <w:rPr>
          <w:rFonts w:cs="Times New Roman"/>
        </w:rPr>
        <w:t xml:space="preserve">asked both groups what the tuition increase should be </w:t>
      </w:r>
      <w:r>
        <w:rPr>
          <w:rFonts w:cs="Times New Roman"/>
        </w:rPr>
        <w:t>to</w:t>
      </w:r>
      <w:r w:rsidR="008C28BF">
        <w:rPr>
          <w:rFonts w:cs="Times New Roman"/>
        </w:rPr>
        <w:t xml:space="preserve"> help </w:t>
      </w:r>
      <w:r>
        <w:rPr>
          <w:rFonts w:cs="Times New Roman"/>
        </w:rPr>
        <w:t xml:space="preserve">resolve </w:t>
      </w:r>
      <w:r w:rsidR="008C28BF">
        <w:rPr>
          <w:rFonts w:cs="Times New Roman"/>
        </w:rPr>
        <w:t xml:space="preserve">the current </w:t>
      </w:r>
      <w:r>
        <w:rPr>
          <w:rFonts w:cs="Times New Roman"/>
        </w:rPr>
        <w:t>budget gap. The Board would like to visit a future ASG meeting to talk with students about tuition.</w:t>
      </w:r>
    </w:p>
    <w:p w:rsidR="00DB310D" w:rsidRDefault="00DB310D" w:rsidP="00915818">
      <w:pPr>
        <w:pStyle w:val="BodyText"/>
        <w:ind w:left="0"/>
        <w:rPr>
          <w:rFonts w:cs="Times New Roman"/>
        </w:rPr>
      </w:pPr>
    </w:p>
    <w:p w:rsidR="00DB310D" w:rsidRDefault="00DB310D" w:rsidP="00915818">
      <w:pPr>
        <w:pStyle w:val="BodyText"/>
        <w:ind w:left="0"/>
        <w:rPr>
          <w:rFonts w:cs="Times New Roman"/>
        </w:rPr>
      </w:pPr>
      <w:r>
        <w:rPr>
          <w:rFonts w:cs="Times New Roman"/>
        </w:rPr>
        <w:t xml:space="preserve">There will be lots of conversation between the February </w:t>
      </w:r>
      <w:r w:rsidR="008C28BF">
        <w:rPr>
          <w:rFonts w:cs="Times New Roman"/>
        </w:rPr>
        <w:t xml:space="preserve">Board </w:t>
      </w:r>
      <w:r>
        <w:rPr>
          <w:rFonts w:cs="Times New Roman"/>
        </w:rPr>
        <w:t xml:space="preserve">meeting, which is a first read, and the approval of the tuition for </w:t>
      </w:r>
      <w:r w:rsidR="008C28BF">
        <w:rPr>
          <w:rFonts w:cs="Times New Roman"/>
        </w:rPr>
        <w:t>20</w:t>
      </w:r>
      <w:r>
        <w:rPr>
          <w:rFonts w:cs="Times New Roman"/>
        </w:rPr>
        <w:t xml:space="preserve">20/21 at the March </w:t>
      </w:r>
      <w:r w:rsidR="008C28BF">
        <w:rPr>
          <w:rFonts w:cs="Times New Roman"/>
        </w:rPr>
        <w:t xml:space="preserve">Board </w:t>
      </w:r>
      <w:r>
        <w:rPr>
          <w:rFonts w:cs="Times New Roman"/>
        </w:rPr>
        <w:t xml:space="preserve">meeting.  The recommendation could change in that time and the Board </w:t>
      </w:r>
      <w:r w:rsidR="008C28BF">
        <w:rPr>
          <w:rFonts w:cs="Times New Roman"/>
        </w:rPr>
        <w:t>may</w:t>
      </w:r>
      <w:r>
        <w:rPr>
          <w:rFonts w:cs="Times New Roman"/>
        </w:rPr>
        <w:t xml:space="preserve"> not </w:t>
      </w:r>
      <w:r w:rsidR="008C28BF">
        <w:rPr>
          <w:rFonts w:cs="Times New Roman"/>
        </w:rPr>
        <w:t>approve</w:t>
      </w:r>
      <w:r>
        <w:rPr>
          <w:rFonts w:cs="Times New Roman"/>
        </w:rPr>
        <w:t xml:space="preserve"> the recommendation. The recommendation is for a</w:t>
      </w:r>
      <w:r w:rsidR="008C28BF">
        <w:rPr>
          <w:rFonts w:cs="Times New Roman"/>
        </w:rPr>
        <w:t>n</w:t>
      </w:r>
      <w:r>
        <w:rPr>
          <w:rFonts w:cs="Times New Roman"/>
        </w:rPr>
        <w:t xml:space="preserve"> $8 increase for in</w:t>
      </w:r>
      <w:r w:rsidR="008C28BF">
        <w:rPr>
          <w:rFonts w:cs="Times New Roman"/>
        </w:rPr>
        <w:t>-state tuition, no change for out-of-</w:t>
      </w:r>
      <w:r>
        <w:rPr>
          <w:rFonts w:cs="Times New Roman"/>
        </w:rPr>
        <w:t xml:space="preserve">state tuition, </w:t>
      </w:r>
      <w:r w:rsidR="008C28BF">
        <w:rPr>
          <w:rFonts w:cs="Times New Roman"/>
        </w:rPr>
        <w:t xml:space="preserve">an </w:t>
      </w:r>
      <w:r>
        <w:rPr>
          <w:rFonts w:cs="Times New Roman"/>
        </w:rPr>
        <w:t xml:space="preserve">increase of </w:t>
      </w:r>
      <w:r w:rsidR="008C28BF">
        <w:rPr>
          <w:rFonts w:cs="Times New Roman"/>
        </w:rPr>
        <w:t>$</w:t>
      </w:r>
      <w:r>
        <w:rPr>
          <w:rFonts w:cs="Times New Roman"/>
        </w:rPr>
        <w:t xml:space="preserve">.50 for general student fee, </w:t>
      </w:r>
      <w:r w:rsidR="008C28BF">
        <w:rPr>
          <w:rFonts w:cs="Times New Roman"/>
        </w:rPr>
        <w:t xml:space="preserve">an </w:t>
      </w:r>
      <w:r>
        <w:rPr>
          <w:rFonts w:cs="Times New Roman"/>
        </w:rPr>
        <w:t xml:space="preserve">increase of </w:t>
      </w:r>
      <w:r w:rsidR="008C28BF">
        <w:rPr>
          <w:rFonts w:cs="Times New Roman"/>
        </w:rPr>
        <w:t>$</w:t>
      </w:r>
      <w:r>
        <w:rPr>
          <w:rFonts w:cs="Times New Roman"/>
        </w:rPr>
        <w:t>.50 for the student technology fee, and a $2 increase to the college services fee per term.</w:t>
      </w:r>
      <w:r w:rsidR="000C4583">
        <w:rPr>
          <w:rFonts w:cs="Times New Roman"/>
        </w:rPr>
        <w:t xml:space="preserve"> </w:t>
      </w:r>
    </w:p>
    <w:p w:rsidR="00390E32" w:rsidRDefault="00390E32" w:rsidP="00915818">
      <w:pPr>
        <w:pStyle w:val="BodyText"/>
        <w:ind w:left="0"/>
        <w:rPr>
          <w:rFonts w:cs="Times New Roman"/>
        </w:rPr>
      </w:pPr>
    </w:p>
    <w:p w:rsidR="00390E32" w:rsidRDefault="001C0BDB" w:rsidP="00915818">
      <w:pPr>
        <w:pStyle w:val="BodyText"/>
        <w:ind w:left="0"/>
        <w:rPr>
          <w:rFonts w:cs="Times New Roman"/>
        </w:rPr>
      </w:pPr>
      <w:r>
        <w:rPr>
          <w:rFonts w:cs="Times New Roman"/>
        </w:rPr>
        <w:t xml:space="preserve">If the </w:t>
      </w:r>
      <w:r w:rsidR="008C28BF">
        <w:rPr>
          <w:rFonts w:cs="Times New Roman"/>
        </w:rPr>
        <w:t>B</w:t>
      </w:r>
      <w:r>
        <w:rPr>
          <w:rFonts w:cs="Times New Roman"/>
        </w:rPr>
        <w:t xml:space="preserve">oard approves this recommendation, and the </w:t>
      </w:r>
      <w:r w:rsidR="008C28BF">
        <w:rPr>
          <w:rFonts w:cs="Times New Roman"/>
        </w:rPr>
        <w:t>Community College Support Fund (</w:t>
      </w:r>
      <w:r>
        <w:rPr>
          <w:rFonts w:cs="Times New Roman"/>
        </w:rPr>
        <w:t>CCSF</w:t>
      </w:r>
      <w:r w:rsidR="008C28BF">
        <w:rPr>
          <w:rFonts w:cs="Times New Roman"/>
        </w:rPr>
        <w:t>)</w:t>
      </w:r>
      <w:r w:rsidR="009D73F0">
        <w:rPr>
          <w:rFonts w:cs="Times New Roman"/>
        </w:rPr>
        <w:t xml:space="preserve"> goes up by 6%, there will s</w:t>
      </w:r>
      <w:r>
        <w:rPr>
          <w:rFonts w:cs="Times New Roman"/>
        </w:rPr>
        <w:t xml:space="preserve">till </w:t>
      </w:r>
      <w:r w:rsidR="009D73F0">
        <w:rPr>
          <w:rFonts w:cs="Times New Roman"/>
        </w:rPr>
        <w:t>be</w:t>
      </w:r>
      <w:r>
        <w:rPr>
          <w:rFonts w:cs="Times New Roman"/>
        </w:rPr>
        <w:t xml:space="preserve"> a </w:t>
      </w:r>
      <w:r w:rsidR="008C28BF">
        <w:rPr>
          <w:rFonts w:cs="Times New Roman"/>
        </w:rPr>
        <w:t>$</w:t>
      </w:r>
      <w:r>
        <w:rPr>
          <w:rFonts w:cs="Times New Roman"/>
        </w:rPr>
        <w:t xml:space="preserve">1.9M gap. We never know </w:t>
      </w:r>
      <w:r w:rsidR="008C28BF">
        <w:rPr>
          <w:rFonts w:cs="Times New Roman"/>
        </w:rPr>
        <w:t xml:space="preserve">in advance </w:t>
      </w:r>
      <w:r>
        <w:rPr>
          <w:rFonts w:cs="Times New Roman"/>
        </w:rPr>
        <w:t xml:space="preserve">how much the CCSF will be, but used 6% as an estimate.  </w:t>
      </w:r>
    </w:p>
    <w:p w:rsidR="002727D1" w:rsidRDefault="002727D1" w:rsidP="00915818">
      <w:pPr>
        <w:pStyle w:val="BodyText"/>
        <w:ind w:left="0"/>
        <w:rPr>
          <w:rFonts w:cs="Times New Roman"/>
        </w:rPr>
      </w:pPr>
    </w:p>
    <w:p w:rsidR="002727D1" w:rsidRDefault="008C28BF" w:rsidP="00915818">
      <w:pPr>
        <w:pStyle w:val="BodyText"/>
        <w:ind w:left="0"/>
        <w:rPr>
          <w:rFonts w:cs="Times New Roman"/>
        </w:rPr>
      </w:pPr>
      <w:r>
        <w:rPr>
          <w:rFonts w:cs="Times New Roman"/>
        </w:rPr>
        <w:t>There was d</w:t>
      </w:r>
      <w:r w:rsidR="002727D1">
        <w:rPr>
          <w:rFonts w:cs="Times New Roman"/>
        </w:rPr>
        <w:t>iscussion of the changes to the financial forecast,</w:t>
      </w:r>
      <w:r>
        <w:rPr>
          <w:rFonts w:cs="Times New Roman"/>
        </w:rPr>
        <w:t xml:space="preserve"> and that</w:t>
      </w:r>
      <w:r w:rsidR="002727D1">
        <w:rPr>
          <w:rFonts w:cs="Times New Roman"/>
        </w:rPr>
        <w:t xml:space="preserve"> we have moved from a $3M to a $4.5M gap. </w:t>
      </w:r>
      <w:r>
        <w:rPr>
          <w:rFonts w:cs="Times New Roman"/>
        </w:rPr>
        <w:t>The larger gap is due</w:t>
      </w:r>
      <w:r w:rsidR="002727D1">
        <w:rPr>
          <w:rFonts w:cs="Times New Roman"/>
        </w:rPr>
        <w:t xml:space="preserve"> to lower tuition revenue, lower enrollment, and increases (or anticipated increases) </w:t>
      </w:r>
      <w:r>
        <w:rPr>
          <w:rFonts w:cs="Times New Roman"/>
        </w:rPr>
        <w:t xml:space="preserve">in the general fund </w:t>
      </w:r>
      <w:r w:rsidR="002727D1">
        <w:rPr>
          <w:rFonts w:cs="Times New Roman"/>
        </w:rPr>
        <w:t xml:space="preserve">due to bargaining. </w:t>
      </w:r>
    </w:p>
    <w:p w:rsidR="003137FA" w:rsidRDefault="003137FA" w:rsidP="00915818">
      <w:pPr>
        <w:pStyle w:val="BodyText"/>
        <w:ind w:left="0"/>
        <w:rPr>
          <w:rFonts w:cs="Times New Roman"/>
        </w:rPr>
      </w:pPr>
    </w:p>
    <w:p w:rsidR="003137FA" w:rsidRDefault="008C28BF" w:rsidP="00915818">
      <w:pPr>
        <w:pStyle w:val="BodyText"/>
        <w:ind w:left="0"/>
        <w:rPr>
          <w:rFonts w:cs="Times New Roman"/>
        </w:rPr>
      </w:pPr>
      <w:r>
        <w:rPr>
          <w:rFonts w:cs="Times New Roman"/>
        </w:rPr>
        <w:t>Even w</w:t>
      </w:r>
      <w:r w:rsidR="003137FA">
        <w:rPr>
          <w:rFonts w:cs="Times New Roman"/>
        </w:rPr>
        <w:t xml:space="preserve">ith the recommended tuition increase, </w:t>
      </w:r>
      <w:r>
        <w:rPr>
          <w:rFonts w:cs="Times New Roman"/>
        </w:rPr>
        <w:t>CCC</w:t>
      </w:r>
      <w:r w:rsidR="003137FA">
        <w:rPr>
          <w:rFonts w:cs="Times New Roman"/>
        </w:rPr>
        <w:t xml:space="preserve"> would stay the lowest </w:t>
      </w:r>
      <w:r>
        <w:rPr>
          <w:rFonts w:cs="Times New Roman"/>
        </w:rPr>
        <w:t xml:space="preserve">tuition </w:t>
      </w:r>
      <w:r w:rsidR="003137FA">
        <w:rPr>
          <w:rFonts w:cs="Times New Roman"/>
        </w:rPr>
        <w:t>in the Portland metro area. We would also be lowest at an $11 increase.</w:t>
      </w:r>
    </w:p>
    <w:p w:rsidR="003137FA" w:rsidRDefault="003137FA" w:rsidP="00915818">
      <w:pPr>
        <w:pStyle w:val="BodyText"/>
        <w:ind w:left="0"/>
        <w:rPr>
          <w:rFonts w:cs="Times New Roman"/>
        </w:rPr>
      </w:pPr>
    </w:p>
    <w:p w:rsidR="003137FA" w:rsidRDefault="008C28BF" w:rsidP="00915818">
      <w:pPr>
        <w:pStyle w:val="BodyText"/>
        <w:ind w:left="0"/>
        <w:rPr>
          <w:rFonts w:cs="Times New Roman"/>
        </w:rPr>
      </w:pPr>
      <w:r>
        <w:rPr>
          <w:rFonts w:cs="Times New Roman"/>
        </w:rPr>
        <w:t>There was d</w:t>
      </w:r>
      <w:r w:rsidR="00B0213E">
        <w:rPr>
          <w:rFonts w:cs="Times New Roman"/>
        </w:rPr>
        <w:t xml:space="preserve">iscussion of </w:t>
      </w:r>
      <w:r>
        <w:rPr>
          <w:rFonts w:cs="Times New Roman"/>
        </w:rPr>
        <w:t xml:space="preserve">why students in </w:t>
      </w:r>
      <w:r w:rsidR="00B0213E">
        <w:rPr>
          <w:rFonts w:cs="Times New Roman"/>
        </w:rPr>
        <w:t xml:space="preserve">high school programs </w:t>
      </w:r>
      <w:r>
        <w:rPr>
          <w:rFonts w:cs="Times New Roman"/>
        </w:rPr>
        <w:t>do not pay</w:t>
      </w:r>
      <w:r w:rsidR="00B0213E">
        <w:rPr>
          <w:rFonts w:cs="Times New Roman"/>
        </w:rPr>
        <w:t xml:space="preserve"> tuition. We are in a competitive environment and they could easily go to PCC or MHCC for these classes. We get FTE but not tuition. </w:t>
      </w:r>
      <w:r w:rsidR="009F0807">
        <w:rPr>
          <w:rFonts w:cs="Times New Roman"/>
        </w:rPr>
        <w:t xml:space="preserve">It equals about 20% of our FTE. </w:t>
      </w:r>
      <w:r w:rsidR="00E6118A">
        <w:rPr>
          <w:rFonts w:cs="Times New Roman"/>
        </w:rPr>
        <w:t>Leslie asked for data around the high school students coming to CCC after their high school graduation.</w:t>
      </w:r>
      <w:r w:rsidR="006F7A16">
        <w:rPr>
          <w:rFonts w:cs="Times New Roman"/>
        </w:rPr>
        <w:t xml:space="preserve"> </w:t>
      </w:r>
    </w:p>
    <w:p w:rsidR="0082098F" w:rsidRDefault="0082098F" w:rsidP="00915818">
      <w:pPr>
        <w:pStyle w:val="BodyText"/>
        <w:ind w:left="0"/>
        <w:rPr>
          <w:rFonts w:cs="Times New Roman"/>
        </w:rPr>
      </w:pPr>
    </w:p>
    <w:p w:rsidR="0082098F" w:rsidRDefault="0082098F" w:rsidP="00915818">
      <w:pPr>
        <w:pStyle w:val="BodyText"/>
        <w:ind w:left="0"/>
        <w:rPr>
          <w:rFonts w:cs="Times New Roman"/>
        </w:rPr>
      </w:pPr>
      <w:r>
        <w:rPr>
          <w:rFonts w:cs="Times New Roman"/>
        </w:rPr>
        <w:t xml:space="preserve">Dustin </w:t>
      </w:r>
      <w:r w:rsidR="008C28BF">
        <w:rPr>
          <w:rFonts w:cs="Times New Roman"/>
        </w:rPr>
        <w:t>said the r</w:t>
      </w:r>
      <w:r>
        <w:rPr>
          <w:rFonts w:cs="Times New Roman"/>
        </w:rPr>
        <w:t>ecommendation still leaves a significant shortfall</w:t>
      </w:r>
      <w:r w:rsidR="008C28BF">
        <w:rPr>
          <w:rFonts w:cs="Times New Roman"/>
        </w:rPr>
        <w:t xml:space="preserve"> and asked if</w:t>
      </w:r>
      <w:r>
        <w:rPr>
          <w:rFonts w:cs="Times New Roman"/>
        </w:rPr>
        <w:t xml:space="preserve"> </w:t>
      </w:r>
      <w:r w:rsidR="008C28BF">
        <w:rPr>
          <w:rFonts w:cs="Times New Roman"/>
        </w:rPr>
        <w:t>the college would</w:t>
      </w:r>
      <w:r>
        <w:rPr>
          <w:rFonts w:cs="Times New Roman"/>
        </w:rPr>
        <w:t xml:space="preserve"> consider raising </w:t>
      </w:r>
      <w:r w:rsidR="009D73F0">
        <w:rPr>
          <w:rFonts w:cs="Times New Roman"/>
        </w:rPr>
        <w:t>tuition</w:t>
      </w:r>
      <w:r>
        <w:rPr>
          <w:rFonts w:cs="Times New Roman"/>
        </w:rPr>
        <w:t xml:space="preserve"> more to </w:t>
      </w:r>
      <w:r w:rsidR="008C28BF">
        <w:rPr>
          <w:rFonts w:cs="Times New Roman"/>
        </w:rPr>
        <w:t>lessen</w:t>
      </w:r>
      <w:r>
        <w:rPr>
          <w:rFonts w:cs="Times New Roman"/>
        </w:rPr>
        <w:t xml:space="preserve"> the gap? Alissa said the </w:t>
      </w:r>
      <w:r w:rsidR="008C28BF">
        <w:rPr>
          <w:rFonts w:cs="Times New Roman"/>
        </w:rPr>
        <w:t>B</w:t>
      </w:r>
      <w:r>
        <w:rPr>
          <w:rFonts w:cs="Times New Roman"/>
        </w:rPr>
        <w:t xml:space="preserve">oard makes </w:t>
      </w:r>
      <w:r w:rsidR="008C28BF">
        <w:rPr>
          <w:rFonts w:cs="Times New Roman"/>
        </w:rPr>
        <w:t xml:space="preserve">the final decision. The Board is concerned </w:t>
      </w:r>
      <w:r>
        <w:rPr>
          <w:rFonts w:cs="Times New Roman"/>
        </w:rPr>
        <w:t xml:space="preserve">about the impact to the students as well as the impact to the college’s financial situation. </w:t>
      </w:r>
      <w:r w:rsidR="009E6EE1">
        <w:rPr>
          <w:rFonts w:cs="Times New Roman"/>
        </w:rPr>
        <w:t>Dustin said it is about raising tuition vs. cutting staff.</w:t>
      </w:r>
    </w:p>
    <w:p w:rsidR="009E6EE1" w:rsidRDefault="009E6EE1" w:rsidP="00915818">
      <w:pPr>
        <w:pStyle w:val="BodyText"/>
        <w:ind w:left="0"/>
        <w:rPr>
          <w:rFonts w:cs="Times New Roman"/>
        </w:rPr>
      </w:pPr>
    </w:p>
    <w:p w:rsidR="009E6EE1" w:rsidRDefault="009D73F0" w:rsidP="00915818">
      <w:pPr>
        <w:pStyle w:val="BodyText"/>
        <w:ind w:left="0"/>
        <w:rPr>
          <w:rFonts w:cs="Times New Roman"/>
        </w:rPr>
      </w:pPr>
      <w:r>
        <w:rPr>
          <w:rFonts w:cs="Times New Roman"/>
        </w:rPr>
        <w:t xml:space="preserve">Journalism instructor </w:t>
      </w:r>
      <w:r w:rsidR="000231C7">
        <w:rPr>
          <w:rFonts w:cs="Times New Roman"/>
        </w:rPr>
        <w:t xml:space="preserve">Melissa </w:t>
      </w:r>
      <w:r>
        <w:rPr>
          <w:rFonts w:cs="Times New Roman"/>
        </w:rPr>
        <w:t xml:space="preserve">Jones </w:t>
      </w:r>
      <w:r w:rsidR="000231C7">
        <w:rPr>
          <w:rFonts w:cs="Times New Roman"/>
        </w:rPr>
        <w:t>asked abo</w:t>
      </w:r>
      <w:r>
        <w:rPr>
          <w:rFonts w:cs="Times New Roman"/>
        </w:rPr>
        <w:t>ut increased construction costs</w:t>
      </w:r>
      <w:r w:rsidR="000231C7">
        <w:rPr>
          <w:rFonts w:cs="Times New Roman"/>
        </w:rPr>
        <w:t xml:space="preserve"> and if that is affecting the general fund. Jeff said </w:t>
      </w:r>
      <w:r>
        <w:rPr>
          <w:rFonts w:cs="Times New Roman"/>
        </w:rPr>
        <w:t>the</w:t>
      </w:r>
      <w:r w:rsidR="000231C7">
        <w:rPr>
          <w:rFonts w:cs="Times New Roman"/>
        </w:rPr>
        <w:t xml:space="preserve"> only impact</w:t>
      </w:r>
      <w:r>
        <w:rPr>
          <w:rFonts w:cs="Times New Roman"/>
        </w:rPr>
        <w:t xml:space="preserve"> i</w:t>
      </w:r>
      <w:r w:rsidR="000231C7">
        <w:rPr>
          <w:rFonts w:cs="Times New Roman"/>
        </w:rPr>
        <w:t xml:space="preserve">s </w:t>
      </w:r>
      <w:r>
        <w:rPr>
          <w:rFonts w:cs="Times New Roman"/>
        </w:rPr>
        <w:t>that</w:t>
      </w:r>
      <w:r w:rsidR="000231C7">
        <w:rPr>
          <w:rFonts w:cs="Times New Roman"/>
        </w:rPr>
        <w:t xml:space="preserve"> we have higher utilities, higher custodial, etc., as we complete the new buildings.</w:t>
      </w:r>
    </w:p>
    <w:p w:rsidR="000231C7" w:rsidRDefault="000231C7" w:rsidP="00915818">
      <w:pPr>
        <w:pStyle w:val="BodyText"/>
        <w:ind w:left="0"/>
        <w:rPr>
          <w:rFonts w:cs="Times New Roman"/>
        </w:rPr>
      </w:pPr>
    </w:p>
    <w:p w:rsidR="000231C7" w:rsidRDefault="00F63366" w:rsidP="00915818">
      <w:pPr>
        <w:pStyle w:val="BodyText"/>
        <w:ind w:left="0"/>
        <w:rPr>
          <w:rFonts w:cs="Times New Roman"/>
        </w:rPr>
      </w:pPr>
      <w:r>
        <w:rPr>
          <w:rFonts w:cs="Times New Roman"/>
        </w:rPr>
        <w:t xml:space="preserve">Tim </w:t>
      </w:r>
      <w:r w:rsidR="009D73F0">
        <w:rPr>
          <w:rFonts w:cs="Times New Roman"/>
        </w:rPr>
        <w:t>said the</w:t>
      </w:r>
      <w:r>
        <w:rPr>
          <w:rFonts w:cs="Times New Roman"/>
        </w:rPr>
        <w:t xml:space="preserve"> recommendation from BAG was for</w:t>
      </w:r>
      <w:r w:rsidR="009D73F0">
        <w:rPr>
          <w:rFonts w:cs="Times New Roman"/>
        </w:rPr>
        <w:t xml:space="preserve"> an</w:t>
      </w:r>
      <w:r>
        <w:rPr>
          <w:rFonts w:cs="Times New Roman"/>
        </w:rPr>
        <w:t xml:space="preserve"> $11</w:t>
      </w:r>
      <w:r w:rsidR="009D73F0">
        <w:rPr>
          <w:rFonts w:cs="Times New Roman"/>
        </w:rPr>
        <w:t xml:space="preserve"> increase in tuition</w:t>
      </w:r>
      <w:r>
        <w:rPr>
          <w:rFonts w:cs="Times New Roman"/>
        </w:rPr>
        <w:t>. Exec</w:t>
      </w:r>
      <w:r w:rsidR="009D73F0">
        <w:rPr>
          <w:rFonts w:cs="Times New Roman"/>
        </w:rPr>
        <w:t>utive T</w:t>
      </w:r>
      <w:r>
        <w:rPr>
          <w:rFonts w:cs="Times New Roman"/>
        </w:rPr>
        <w:t>eam talked and decided to bring forward a rec</w:t>
      </w:r>
      <w:r w:rsidR="009D73F0">
        <w:rPr>
          <w:rFonts w:cs="Times New Roman"/>
        </w:rPr>
        <w:t>ommendation</w:t>
      </w:r>
      <w:r>
        <w:rPr>
          <w:rFonts w:cs="Times New Roman"/>
        </w:rPr>
        <w:t xml:space="preserve"> for </w:t>
      </w:r>
      <w:r w:rsidR="009D73F0">
        <w:rPr>
          <w:rFonts w:cs="Times New Roman"/>
        </w:rPr>
        <w:t xml:space="preserve">an </w:t>
      </w:r>
      <w:r>
        <w:rPr>
          <w:rFonts w:cs="Times New Roman"/>
        </w:rPr>
        <w:t>$8</w:t>
      </w:r>
      <w:r w:rsidR="009D73F0">
        <w:rPr>
          <w:rFonts w:cs="Times New Roman"/>
        </w:rPr>
        <w:t xml:space="preserve"> increase</w:t>
      </w:r>
      <w:r>
        <w:rPr>
          <w:rFonts w:cs="Times New Roman"/>
        </w:rPr>
        <w:t xml:space="preserve">.  The Board will receive all the information about the process to develop the </w:t>
      </w:r>
      <w:r w:rsidR="002B2C8E">
        <w:rPr>
          <w:rFonts w:cs="Times New Roman"/>
        </w:rPr>
        <w:t>recommend</w:t>
      </w:r>
      <w:r>
        <w:rPr>
          <w:rFonts w:cs="Times New Roman"/>
        </w:rPr>
        <w:t>ation at the meeting.</w:t>
      </w:r>
    </w:p>
    <w:p w:rsidR="009F0807" w:rsidRDefault="009F0807" w:rsidP="00915818">
      <w:pPr>
        <w:pStyle w:val="BodyText"/>
        <w:ind w:left="0"/>
        <w:rPr>
          <w:rFonts w:cs="Times New Roman"/>
        </w:rPr>
      </w:pPr>
    </w:p>
    <w:p w:rsidR="00545494" w:rsidRDefault="00901B09" w:rsidP="00915818">
      <w:pPr>
        <w:pStyle w:val="BodyText"/>
        <w:ind w:left="0"/>
        <w:rPr>
          <w:rFonts w:cs="Times New Roman"/>
        </w:rPr>
      </w:pPr>
      <w:r w:rsidRPr="009D73F0">
        <w:rPr>
          <w:rFonts w:cs="Times New Roman"/>
          <w:i/>
        </w:rPr>
        <w:t xml:space="preserve">The </w:t>
      </w:r>
      <w:r w:rsidR="009D73F0" w:rsidRPr="009D73F0">
        <w:rPr>
          <w:rFonts w:cs="Times New Roman"/>
          <w:i/>
        </w:rPr>
        <w:t>P</w:t>
      </w:r>
      <w:r w:rsidRPr="009D73F0">
        <w:rPr>
          <w:rFonts w:cs="Times New Roman"/>
          <w:i/>
        </w:rPr>
        <w:t>rint</w:t>
      </w:r>
      <w:r>
        <w:rPr>
          <w:rFonts w:cs="Times New Roman"/>
        </w:rPr>
        <w:t xml:space="preserve"> </w:t>
      </w:r>
      <w:r w:rsidR="009D73F0">
        <w:rPr>
          <w:rFonts w:cs="Times New Roman"/>
        </w:rPr>
        <w:t xml:space="preserve">students and </w:t>
      </w:r>
      <w:r w:rsidR="00F01E1E">
        <w:rPr>
          <w:rFonts w:cs="Times New Roman"/>
        </w:rPr>
        <w:t>instructor</w:t>
      </w:r>
      <w:r w:rsidR="009D73F0">
        <w:rPr>
          <w:rFonts w:cs="Times New Roman"/>
        </w:rPr>
        <w:t xml:space="preserve"> </w:t>
      </w:r>
      <w:r>
        <w:rPr>
          <w:rFonts w:cs="Times New Roman"/>
        </w:rPr>
        <w:t xml:space="preserve">and Jeff </w:t>
      </w:r>
      <w:r w:rsidR="009D73F0">
        <w:rPr>
          <w:rFonts w:cs="Times New Roman"/>
        </w:rPr>
        <w:t xml:space="preserve">Shaffer </w:t>
      </w:r>
      <w:r>
        <w:rPr>
          <w:rFonts w:cs="Times New Roman"/>
        </w:rPr>
        <w:t>left the meeting.</w:t>
      </w:r>
    </w:p>
    <w:p w:rsidR="00DD5581" w:rsidRDefault="00DD5581" w:rsidP="00EB74D1">
      <w:pPr>
        <w:pStyle w:val="BodyText"/>
        <w:ind w:left="0"/>
        <w:rPr>
          <w:rFonts w:cs="Times New Roman"/>
        </w:rPr>
      </w:pPr>
    </w:p>
    <w:p w:rsidR="00545494" w:rsidRPr="00513793" w:rsidRDefault="00545494" w:rsidP="00545494">
      <w:pPr>
        <w:pStyle w:val="BodyText"/>
        <w:ind w:left="0"/>
        <w:rPr>
          <w:rFonts w:cs="Times New Roman"/>
          <w:b/>
          <w:u w:val="single"/>
        </w:rPr>
      </w:pPr>
      <w:r>
        <w:rPr>
          <w:rFonts w:cs="Times New Roman"/>
          <w:b/>
          <w:u w:val="single"/>
        </w:rPr>
        <w:t>DRAFT CELL PHONE POLICY</w:t>
      </w:r>
    </w:p>
    <w:p w:rsidR="00545494" w:rsidRDefault="00901B09" w:rsidP="00EB74D1">
      <w:pPr>
        <w:pStyle w:val="BodyText"/>
        <w:ind w:left="0"/>
        <w:rPr>
          <w:rFonts w:cs="Times New Roman"/>
        </w:rPr>
      </w:pPr>
      <w:r>
        <w:rPr>
          <w:rFonts w:cs="Times New Roman"/>
        </w:rPr>
        <w:t xml:space="preserve">Melissa distributed a draft cell phone policy. This </w:t>
      </w:r>
      <w:r w:rsidR="00F01E1E">
        <w:rPr>
          <w:rFonts w:cs="Times New Roman"/>
        </w:rPr>
        <w:t xml:space="preserve">issue </w:t>
      </w:r>
      <w:r>
        <w:rPr>
          <w:rFonts w:cs="Times New Roman"/>
        </w:rPr>
        <w:t xml:space="preserve">came up in classified bargaining, and it was discovered that the existing policy was not consistently enforced. </w:t>
      </w:r>
      <w:r w:rsidR="00F01E1E">
        <w:rPr>
          <w:rFonts w:cs="Times New Roman"/>
        </w:rPr>
        <w:t>The policy</w:t>
      </w:r>
      <w:r>
        <w:rPr>
          <w:rFonts w:cs="Times New Roman"/>
        </w:rPr>
        <w:t xml:space="preserve"> had not been updated since 2006. ACE has already provided feedback on the draft. This policy is intended to cover all employees at the college. There is also information about what happens when </w:t>
      </w:r>
      <w:r w:rsidR="00F01E1E">
        <w:rPr>
          <w:rFonts w:cs="Times New Roman"/>
        </w:rPr>
        <w:t>the college</w:t>
      </w:r>
      <w:r>
        <w:rPr>
          <w:rFonts w:cs="Times New Roman"/>
        </w:rPr>
        <w:t xml:space="preserve"> receive</w:t>
      </w:r>
      <w:r w:rsidR="00F01E1E">
        <w:rPr>
          <w:rFonts w:cs="Times New Roman"/>
        </w:rPr>
        <w:t>s</w:t>
      </w:r>
      <w:r>
        <w:rPr>
          <w:rFonts w:cs="Times New Roman"/>
        </w:rPr>
        <w:t xml:space="preserve"> a public records request if </w:t>
      </w:r>
      <w:r w:rsidR="00F01E1E">
        <w:rPr>
          <w:rFonts w:cs="Times New Roman"/>
        </w:rPr>
        <w:t>employees</w:t>
      </w:r>
      <w:r>
        <w:rPr>
          <w:rFonts w:cs="Times New Roman"/>
        </w:rPr>
        <w:t xml:space="preserve"> are using their personal phones for college business. </w:t>
      </w:r>
    </w:p>
    <w:p w:rsidR="006A63DA" w:rsidRDefault="006A63DA" w:rsidP="00EB74D1">
      <w:pPr>
        <w:pStyle w:val="BodyText"/>
        <w:ind w:left="0"/>
        <w:rPr>
          <w:rFonts w:cs="Times New Roman"/>
        </w:rPr>
      </w:pPr>
    </w:p>
    <w:p w:rsidR="006A63DA" w:rsidRDefault="00F01E1E" w:rsidP="00EB74D1">
      <w:pPr>
        <w:pStyle w:val="BodyText"/>
        <w:ind w:left="0"/>
        <w:rPr>
          <w:rFonts w:cs="Times New Roman"/>
        </w:rPr>
      </w:pPr>
      <w:r>
        <w:rPr>
          <w:rFonts w:cs="Times New Roman"/>
        </w:rPr>
        <w:t xml:space="preserve">This may not impact </w:t>
      </w:r>
      <w:r w:rsidR="0050746B">
        <w:rPr>
          <w:rFonts w:cs="Times New Roman"/>
        </w:rPr>
        <w:t>faculty</w:t>
      </w:r>
      <w:r w:rsidR="006A63DA">
        <w:rPr>
          <w:rFonts w:cs="Times New Roman"/>
        </w:rPr>
        <w:t xml:space="preserve"> as much as ACE and admin/confidential. </w:t>
      </w:r>
      <w:r w:rsidR="004C7FB7">
        <w:rPr>
          <w:rFonts w:cs="Times New Roman"/>
        </w:rPr>
        <w:t xml:space="preserve">Leslie said there are some PTF who do not have offices, computers, or telephones, so have to use their personal cell phones. This is something that Jason is currently working on. </w:t>
      </w:r>
      <w:r w:rsidR="00200A3B">
        <w:rPr>
          <w:rFonts w:cs="Times New Roman"/>
        </w:rPr>
        <w:t xml:space="preserve">Melissa will look into that. </w:t>
      </w:r>
    </w:p>
    <w:p w:rsidR="004470E9" w:rsidRDefault="004470E9" w:rsidP="00EB74D1">
      <w:pPr>
        <w:pStyle w:val="BodyText"/>
        <w:ind w:left="0"/>
        <w:rPr>
          <w:rFonts w:cs="Times New Roman"/>
        </w:rPr>
      </w:pPr>
    </w:p>
    <w:p w:rsidR="004470E9" w:rsidRDefault="004470E9" w:rsidP="00EB74D1">
      <w:pPr>
        <w:pStyle w:val="BodyText"/>
        <w:ind w:left="0"/>
        <w:rPr>
          <w:rFonts w:cs="Times New Roman"/>
        </w:rPr>
      </w:pPr>
      <w:r>
        <w:rPr>
          <w:rFonts w:cs="Times New Roman"/>
        </w:rPr>
        <w:t xml:space="preserve">Dustin </w:t>
      </w:r>
      <w:r w:rsidR="0050746B">
        <w:rPr>
          <w:rFonts w:cs="Times New Roman"/>
        </w:rPr>
        <w:t>said</w:t>
      </w:r>
      <w:r>
        <w:rPr>
          <w:rFonts w:cs="Times New Roman"/>
        </w:rPr>
        <w:t xml:space="preserve"> there </w:t>
      </w:r>
      <w:r w:rsidR="0050746B">
        <w:rPr>
          <w:rFonts w:cs="Times New Roman"/>
        </w:rPr>
        <w:t>are</w:t>
      </w:r>
      <w:r>
        <w:rPr>
          <w:rFonts w:cs="Times New Roman"/>
        </w:rPr>
        <w:t xml:space="preserve"> going to be concerns from FTF. Some</w:t>
      </w:r>
      <w:r w:rsidR="0050746B">
        <w:rPr>
          <w:rFonts w:cs="Times New Roman"/>
        </w:rPr>
        <w:t xml:space="preserve"> of the language</w:t>
      </w:r>
      <w:r>
        <w:rPr>
          <w:rFonts w:cs="Times New Roman"/>
        </w:rPr>
        <w:t xml:space="preserve"> </w:t>
      </w:r>
      <w:r w:rsidR="0050746B">
        <w:rPr>
          <w:rFonts w:cs="Times New Roman"/>
        </w:rPr>
        <w:t>is</w:t>
      </w:r>
      <w:r>
        <w:rPr>
          <w:rFonts w:cs="Times New Roman"/>
        </w:rPr>
        <w:t xml:space="preserve"> too generalized. What is </w:t>
      </w:r>
      <w:r w:rsidR="0050746B">
        <w:rPr>
          <w:rFonts w:cs="Times New Roman"/>
        </w:rPr>
        <w:t>“CCC</w:t>
      </w:r>
      <w:r>
        <w:rPr>
          <w:rFonts w:cs="Times New Roman"/>
        </w:rPr>
        <w:t xml:space="preserve"> business?</w:t>
      </w:r>
      <w:r w:rsidR="0050746B">
        <w:rPr>
          <w:rFonts w:cs="Times New Roman"/>
        </w:rPr>
        <w:t>”</w:t>
      </w:r>
      <w:r>
        <w:rPr>
          <w:rFonts w:cs="Times New Roman"/>
        </w:rPr>
        <w:t xml:space="preserve"> </w:t>
      </w:r>
      <w:r w:rsidR="0050746B">
        <w:rPr>
          <w:rFonts w:cs="Times New Roman"/>
        </w:rPr>
        <w:t>He s</w:t>
      </w:r>
      <w:r>
        <w:rPr>
          <w:rFonts w:cs="Times New Roman"/>
        </w:rPr>
        <w:t>uggested</w:t>
      </w:r>
      <w:r w:rsidR="0050746B">
        <w:rPr>
          <w:rFonts w:cs="Times New Roman"/>
        </w:rPr>
        <w:t xml:space="preserve"> </w:t>
      </w:r>
      <w:r w:rsidR="00EA2C84">
        <w:rPr>
          <w:rFonts w:cs="Times New Roman"/>
        </w:rPr>
        <w:t xml:space="preserve">having </w:t>
      </w:r>
      <w:r w:rsidR="0050746B">
        <w:rPr>
          <w:rFonts w:cs="Times New Roman"/>
        </w:rPr>
        <w:t>some</w:t>
      </w:r>
      <w:r>
        <w:rPr>
          <w:rFonts w:cs="Times New Roman"/>
        </w:rPr>
        <w:t xml:space="preserve"> language about when </w:t>
      </w:r>
      <w:r w:rsidR="0050746B">
        <w:rPr>
          <w:rFonts w:cs="Times New Roman"/>
        </w:rPr>
        <w:t>the policy would apply</w:t>
      </w:r>
      <w:r>
        <w:rPr>
          <w:rFonts w:cs="Times New Roman"/>
        </w:rPr>
        <w:t xml:space="preserve">. </w:t>
      </w:r>
      <w:r w:rsidR="002D67CB">
        <w:rPr>
          <w:rFonts w:cs="Times New Roman"/>
        </w:rPr>
        <w:t xml:space="preserve">Melissa said a </w:t>
      </w:r>
      <w:r w:rsidR="0050746B">
        <w:rPr>
          <w:rFonts w:cs="Times New Roman"/>
        </w:rPr>
        <w:t>lot of this comes up in texting and she agreed to</w:t>
      </w:r>
      <w:r w:rsidR="00054B15">
        <w:rPr>
          <w:rFonts w:cs="Times New Roman"/>
        </w:rPr>
        <w:t xml:space="preserve"> include some examples. </w:t>
      </w:r>
    </w:p>
    <w:p w:rsidR="00464FAE" w:rsidRDefault="00464FAE" w:rsidP="00EB74D1">
      <w:pPr>
        <w:pStyle w:val="BodyText"/>
        <w:ind w:left="0"/>
        <w:rPr>
          <w:rFonts w:cs="Times New Roman"/>
        </w:rPr>
      </w:pPr>
    </w:p>
    <w:p w:rsidR="00464FAE" w:rsidRDefault="00EA2C84" w:rsidP="00EB74D1">
      <w:pPr>
        <w:pStyle w:val="BodyText"/>
        <w:ind w:left="0"/>
        <w:rPr>
          <w:rFonts w:cs="Times New Roman"/>
        </w:rPr>
      </w:pPr>
      <w:r>
        <w:rPr>
          <w:rFonts w:cs="Times New Roman"/>
        </w:rPr>
        <w:t>Melissa said the college’s f</w:t>
      </w:r>
      <w:r w:rsidR="00464FAE">
        <w:rPr>
          <w:rFonts w:cs="Times New Roman"/>
        </w:rPr>
        <w:t xml:space="preserve">uture practice will be to have employees review and sign the </w:t>
      </w:r>
      <w:r>
        <w:rPr>
          <w:rFonts w:cs="Times New Roman"/>
        </w:rPr>
        <w:t xml:space="preserve">cell phone </w:t>
      </w:r>
      <w:r w:rsidR="00464FAE">
        <w:rPr>
          <w:rFonts w:cs="Times New Roman"/>
        </w:rPr>
        <w:t xml:space="preserve">policy prior to </w:t>
      </w:r>
      <w:r w:rsidR="00A623A8">
        <w:rPr>
          <w:rFonts w:cs="Times New Roman"/>
        </w:rPr>
        <w:t xml:space="preserve">receiving a cell phone stipend, although it applies even if the employee does not receive a stipend. </w:t>
      </w:r>
    </w:p>
    <w:p w:rsidR="002D67CB" w:rsidRDefault="002D67CB" w:rsidP="00EB74D1">
      <w:pPr>
        <w:pStyle w:val="BodyText"/>
        <w:ind w:left="0"/>
        <w:rPr>
          <w:rFonts w:cs="Times New Roman"/>
        </w:rPr>
      </w:pPr>
    </w:p>
    <w:p w:rsidR="00FD5983" w:rsidRDefault="00FD5983" w:rsidP="00EB74D1">
      <w:pPr>
        <w:pStyle w:val="BodyText"/>
        <w:ind w:left="0"/>
        <w:rPr>
          <w:rFonts w:cs="Times New Roman"/>
        </w:rPr>
      </w:pPr>
      <w:r>
        <w:rPr>
          <w:rFonts w:cs="Times New Roman"/>
        </w:rPr>
        <w:t xml:space="preserve">She will take </w:t>
      </w:r>
      <w:r w:rsidR="00EA2C84">
        <w:rPr>
          <w:rFonts w:cs="Times New Roman"/>
        </w:rPr>
        <w:t>the policy</w:t>
      </w:r>
      <w:r>
        <w:rPr>
          <w:rFonts w:cs="Times New Roman"/>
        </w:rPr>
        <w:t xml:space="preserve"> to College Council</w:t>
      </w:r>
      <w:r w:rsidR="0062528B">
        <w:rPr>
          <w:rFonts w:cs="Times New Roman"/>
        </w:rPr>
        <w:t xml:space="preserve"> after it </w:t>
      </w:r>
      <w:r w:rsidR="00EA2C84">
        <w:rPr>
          <w:rFonts w:cs="Times New Roman"/>
        </w:rPr>
        <w:t>has been reviewed by</w:t>
      </w:r>
      <w:r w:rsidR="0062528B">
        <w:rPr>
          <w:rFonts w:cs="Times New Roman"/>
        </w:rPr>
        <w:t xml:space="preserve"> administrative staff and all feedback has been incorporated</w:t>
      </w:r>
      <w:r>
        <w:rPr>
          <w:rFonts w:cs="Times New Roman"/>
        </w:rPr>
        <w:t xml:space="preserve">. </w:t>
      </w:r>
    </w:p>
    <w:p w:rsidR="00545494" w:rsidRDefault="00545494" w:rsidP="00EB74D1">
      <w:pPr>
        <w:pStyle w:val="BodyText"/>
        <w:ind w:left="0"/>
        <w:rPr>
          <w:rFonts w:cs="Times New Roman"/>
        </w:rPr>
      </w:pPr>
    </w:p>
    <w:p w:rsidR="00545494" w:rsidRPr="00513793" w:rsidRDefault="00545494" w:rsidP="00545494">
      <w:pPr>
        <w:pStyle w:val="BodyText"/>
        <w:ind w:left="0"/>
        <w:rPr>
          <w:rFonts w:cs="Times New Roman"/>
          <w:b/>
          <w:u w:val="single"/>
        </w:rPr>
      </w:pPr>
      <w:r>
        <w:rPr>
          <w:rFonts w:cs="Times New Roman"/>
          <w:b/>
          <w:u w:val="single"/>
        </w:rPr>
        <w:t>SHARED GOVERNANCE UPDATE</w:t>
      </w:r>
    </w:p>
    <w:p w:rsidR="00545494" w:rsidRDefault="00A80535" w:rsidP="00EB74D1">
      <w:pPr>
        <w:pStyle w:val="BodyText"/>
        <w:ind w:left="0"/>
        <w:rPr>
          <w:rFonts w:cs="Times New Roman"/>
        </w:rPr>
      </w:pPr>
      <w:r>
        <w:rPr>
          <w:rFonts w:cs="Times New Roman"/>
        </w:rPr>
        <w:t xml:space="preserve">Tim reminded the group that he </w:t>
      </w:r>
      <w:r w:rsidR="007B3585">
        <w:rPr>
          <w:rFonts w:cs="Times New Roman"/>
        </w:rPr>
        <w:t>has been</w:t>
      </w:r>
      <w:r>
        <w:rPr>
          <w:rFonts w:cs="Times New Roman"/>
        </w:rPr>
        <w:t xml:space="preserve"> looking into </w:t>
      </w:r>
      <w:r w:rsidR="007B3585">
        <w:rPr>
          <w:rFonts w:cs="Times New Roman"/>
        </w:rPr>
        <w:t xml:space="preserve">a facilitator to </w:t>
      </w:r>
      <w:r>
        <w:rPr>
          <w:rFonts w:cs="Times New Roman"/>
        </w:rPr>
        <w:t>help with process mapping. He has talked with many people, i</w:t>
      </w:r>
      <w:r w:rsidR="0045407F">
        <w:rPr>
          <w:rFonts w:cs="Times New Roman"/>
        </w:rPr>
        <w:t>ncludi</w:t>
      </w:r>
      <w:r>
        <w:rPr>
          <w:rFonts w:cs="Times New Roman"/>
        </w:rPr>
        <w:t>ng some staff, and has determined that now is not the best time to work on shared governance. We still need to do the work, but since we are in the middle of bargaining and there is not a lot of trust right now</w:t>
      </w:r>
      <w:r w:rsidR="007B3585">
        <w:rPr>
          <w:rFonts w:cs="Times New Roman"/>
        </w:rPr>
        <w:t>, he w</w:t>
      </w:r>
      <w:r>
        <w:rPr>
          <w:rFonts w:cs="Times New Roman"/>
        </w:rPr>
        <w:t>ould like to come back to this</w:t>
      </w:r>
      <w:r w:rsidR="007B3585">
        <w:rPr>
          <w:rFonts w:cs="Times New Roman"/>
        </w:rPr>
        <w:t xml:space="preserve"> topic</w:t>
      </w:r>
      <w:r>
        <w:rPr>
          <w:rFonts w:cs="Times New Roman"/>
        </w:rPr>
        <w:t xml:space="preserve"> after bargaining is done and we have done some work on rebuilding trust. </w:t>
      </w:r>
      <w:r w:rsidR="00655501">
        <w:rPr>
          <w:rFonts w:cs="Times New Roman"/>
        </w:rPr>
        <w:t xml:space="preserve">Dustin and Leslie agreed that pausing is a good idea.  </w:t>
      </w:r>
    </w:p>
    <w:p w:rsidR="0045407F" w:rsidRDefault="0045407F" w:rsidP="00EB74D1">
      <w:pPr>
        <w:pStyle w:val="BodyText"/>
        <w:ind w:left="0"/>
        <w:rPr>
          <w:rFonts w:cs="Times New Roman"/>
        </w:rPr>
      </w:pPr>
    </w:p>
    <w:p w:rsidR="00545494" w:rsidRDefault="0045407F" w:rsidP="00EB74D1">
      <w:pPr>
        <w:pStyle w:val="BodyText"/>
        <w:ind w:left="0"/>
        <w:rPr>
          <w:rFonts w:cs="Times New Roman"/>
        </w:rPr>
      </w:pPr>
      <w:r>
        <w:rPr>
          <w:rFonts w:cs="Times New Roman"/>
        </w:rPr>
        <w:t xml:space="preserve">When we do this work, he wants people to authentically engage in and trust the work. </w:t>
      </w:r>
    </w:p>
    <w:p w:rsidR="00655501" w:rsidRDefault="00655501"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935645" w:rsidRDefault="00F766CB" w:rsidP="0095402A">
      <w:pPr>
        <w:pStyle w:val="BodyText"/>
      </w:pPr>
      <w:r>
        <w:rPr>
          <w:spacing w:val="-1"/>
          <w:u w:val="single" w:color="000000"/>
        </w:rPr>
        <w:t>ASG</w:t>
      </w:r>
      <w:r>
        <w:rPr>
          <w:spacing w:val="1"/>
          <w:u w:val="single" w:color="000000"/>
        </w:rPr>
        <w:t xml:space="preserve"> </w:t>
      </w:r>
      <w:r w:rsidRPr="0007692F">
        <w:t xml:space="preserve">– </w:t>
      </w:r>
      <w:r w:rsidR="00C94CE1">
        <w:t>Ashley reported</w:t>
      </w:r>
      <w:r w:rsidR="00886D6C">
        <w:t>:</w:t>
      </w:r>
    </w:p>
    <w:p w:rsidR="00DB6038" w:rsidRDefault="00655501" w:rsidP="00655501">
      <w:pPr>
        <w:pStyle w:val="BodyText"/>
        <w:numPr>
          <w:ilvl w:val="0"/>
          <w:numId w:val="18"/>
        </w:numPr>
      </w:pPr>
      <w:r>
        <w:t>Next week is Wellness W</w:t>
      </w:r>
      <w:r w:rsidR="002F1FB0">
        <w:t>eek</w:t>
      </w:r>
      <w:r>
        <w:t xml:space="preserve"> – there is</w:t>
      </w:r>
      <w:r w:rsidR="002F1FB0">
        <w:t xml:space="preserve"> something planned every day.</w:t>
      </w:r>
    </w:p>
    <w:p w:rsidR="002F1FB0" w:rsidRDefault="002F1FB0" w:rsidP="00655501">
      <w:pPr>
        <w:pStyle w:val="BodyText"/>
        <w:numPr>
          <w:ilvl w:val="0"/>
          <w:numId w:val="18"/>
        </w:numPr>
      </w:pPr>
      <w:r>
        <w:t xml:space="preserve">Tomorrow is </w:t>
      </w:r>
      <w:r w:rsidR="005034A2">
        <w:t xml:space="preserve">a </w:t>
      </w:r>
      <w:r w:rsidR="00655501">
        <w:t>B</w:t>
      </w:r>
      <w:r>
        <w:t xml:space="preserve">lack </w:t>
      </w:r>
      <w:r w:rsidR="00655501">
        <w:t>H</w:t>
      </w:r>
      <w:r>
        <w:t xml:space="preserve">istory event put on by the </w:t>
      </w:r>
      <w:r w:rsidR="005034A2">
        <w:t>B</w:t>
      </w:r>
      <w:r>
        <w:t xml:space="preserve">lack </w:t>
      </w:r>
      <w:r w:rsidR="005034A2">
        <w:t>S</w:t>
      </w:r>
      <w:r>
        <w:t xml:space="preserve">tudent </w:t>
      </w:r>
      <w:r w:rsidR="005034A2">
        <w:t>U</w:t>
      </w:r>
      <w:r>
        <w:t>nion</w:t>
      </w:r>
      <w:r w:rsidR="005034A2">
        <w:t>.</w:t>
      </w:r>
    </w:p>
    <w:p w:rsidR="002F1FB0" w:rsidRDefault="002F1FB0" w:rsidP="00655501">
      <w:pPr>
        <w:pStyle w:val="BodyText"/>
        <w:numPr>
          <w:ilvl w:val="0"/>
          <w:numId w:val="18"/>
        </w:numPr>
      </w:pPr>
      <w:r>
        <w:t xml:space="preserve">ASG approved funds to send </w:t>
      </w:r>
      <w:r w:rsidRPr="005034A2">
        <w:rPr>
          <w:i/>
        </w:rPr>
        <w:t>The Print</w:t>
      </w:r>
      <w:r>
        <w:t xml:space="preserve"> students and </w:t>
      </w:r>
      <w:r w:rsidR="005034A2">
        <w:t>the B</w:t>
      </w:r>
      <w:r>
        <w:t xml:space="preserve">lack </w:t>
      </w:r>
      <w:r w:rsidR="005034A2">
        <w:t>S</w:t>
      </w:r>
      <w:r>
        <w:t xml:space="preserve">tudent </w:t>
      </w:r>
      <w:r w:rsidR="005034A2">
        <w:t>U</w:t>
      </w:r>
      <w:r>
        <w:t xml:space="preserve">nion </w:t>
      </w:r>
      <w:r w:rsidR="005034A2">
        <w:t>to</w:t>
      </w:r>
      <w:r>
        <w:t xml:space="preserve"> a conference</w:t>
      </w:r>
      <w:r w:rsidR="005034A2">
        <w:t>.</w:t>
      </w:r>
    </w:p>
    <w:p w:rsidR="002F1FB0" w:rsidRDefault="005034A2" w:rsidP="00655501">
      <w:pPr>
        <w:pStyle w:val="BodyText"/>
        <w:numPr>
          <w:ilvl w:val="0"/>
          <w:numId w:val="18"/>
        </w:numPr>
      </w:pPr>
      <w:r>
        <w:t>ASG is w</w:t>
      </w:r>
      <w:r w:rsidR="002F1FB0">
        <w:t xml:space="preserve">orking on </w:t>
      </w:r>
      <w:r>
        <w:t xml:space="preserve">a </w:t>
      </w:r>
      <w:r w:rsidR="002F1FB0">
        <w:t xml:space="preserve">process </w:t>
      </w:r>
      <w:r>
        <w:t>to supply C</w:t>
      </w:r>
      <w:r w:rsidR="002F1FB0">
        <w:t>hromebooks for students</w:t>
      </w:r>
      <w:r>
        <w:t>; she</w:t>
      </w:r>
      <w:r w:rsidR="0070403B">
        <w:t xml:space="preserve"> hope</w:t>
      </w:r>
      <w:r>
        <w:t>s</w:t>
      </w:r>
      <w:r w:rsidR="0070403B">
        <w:t xml:space="preserve"> to have some for students to check out during spring term.</w:t>
      </w:r>
    </w:p>
    <w:p w:rsidR="0070403B" w:rsidRDefault="000826FE" w:rsidP="00655501">
      <w:pPr>
        <w:pStyle w:val="BodyText"/>
        <w:numPr>
          <w:ilvl w:val="0"/>
          <w:numId w:val="18"/>
        </w:numPr>
      </w:pPr>
      <w:r>
        <w:lastRenderedPageBreak/>
        <w:t>Concessions have been open for all home games.</w:t>
      </w:r>
    </w:p>
    <w:p w:rsidR="002F1FB0" w:rsidRDefault="005034A2" w:rsidP="00655501">
      <w:pPr>
        <w:pStyle w:val="BodyText"/>
        <w:numPr>
          <w:ilvl w:val="0"/>
          <w:numId w:val="18"/>
        </w:numPr>
      </w:pPr>
      <w:r>
        <w:t>ASG is b</w:t>
      </w:r>
      <w:r w:rsidR="00C70690">
        <w:t xml:space="preserve">rainstorming on </w:t>
      </w:r>
      <w:r>
        <w:t xml:space="preserve">the </w:t>
      </w:r>
      <w:r w:rsidR="00C70690">
        <w:t xml:space="preserve">best way to communicate to students, possibly </w:t>
      </w:r>
      <w:r>
        <w:t xml:space="preserve">with </w:t>
      </w:r>
      <w:r w:rsidR="00C70690">
        <w:t>a video message</w:t>
      </w:r>
      <w:r>
        <w:t>.</w:t>
      </w:r>
    </w:p>
    <w:p w:rsidR="00545494" w:rsidRDefault="00545494" w:rsidP="00EB74D1">
      <w:pPr>
        <w:pStyle w:val="BodyText"/>
      </w:pPr>
    </w:p>
    <w:p w:rsidR="00DB6038" w:rsidRPr="005E1723" w:rsidRDefault="00C94CE1" w:rsidP="00EB74D1">
      <w:pPr>
        <w:pStyle w:val="BodyText"/>
        <w:rPr>
          <w:rFonts w:cs="Calibri"/>
          <w:spacing w:val="1"/>
        </w:rPr>
      </w:pPr>
      <w:r>
        <w:rPr>
          <w:spacing w:val="-1"/>
          <w:u w:val="single" w:color="000000"/>
        </w:rPr>
        <w:t>Classified</w:t>
      </w:r>
      <w:r w:rsidRPr="00424CFB">
        <w:t xml:space="preserve"> </w:t>
      </w:r>
      <w:r>
        <w:rPr>
          <w:rFonts w:cs="Calibri"/>
        </w:rPr>
        <w:t>–</w:t>
      </w:r>
      <w:r w:rsidR="00E773B2">
        <w:rPr>
          <w:rFonts w:cs="Calibri"/>
        </w:rPr>
        <w:t xml:space="preserve"> </w:t>
      </w:r>
      <w:r w:rsidR="00AC1DF9">
        <w:rPr>
          <w:rFonts w:cs="Calibri"/>
          <w:spacing w:val="1"/>
        </w:rPr>
        <w:t>no report.</w:t>
      </w:r>
    </w:p>
    <w:p w:rsidR="000D5C3C" w:rsidRDefault="000D5C3C" w:rsidP="00EB74D1">
      <w:pPr>
        <w:pStyle w:val="BodyText"/>
        <w:rPr>
          <w:spacing w:val="-1"/>
          <w:u w:val="single" w:color="000000"/>
        </w:rPr>
      </w:pPr>
    </w:p>
    <w:p w:rsidR="00C94CE1" w:rsidRDefault="00C94CE1" w:rsidP="00C94CE1">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0D5C3C" w:rsidRDefault="000826FE" w:rsidP="005034A2">
      <w:pPr>
        <w:pStyle w:val="BodyText"/>
        <w:numPr>
          <w:ilvl w:val="0"/>
          <w:numId w:val="19"/>
        </w:numPr>
        <w:rPr>
          <w:spacing w:val="-1"/>
        </w:rPr>
      </w:pPr>
      <w:r>
        <w:rPr>
          <w:spacing w:val="-1"/>
        </w:rPr>
        <w:t>Bargaining is ongoing</w:t>
      </w:r>
    </w:p>
    <w:p w:rsidR="00545494" w:rsidRDefault="00545494" w:rsidP="00EB74D1">
      <w:pPr>
        <w:pStyle w:val="BodyText"/>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545494" w:rsidRDefault="00223DBA" w:rsidP="005034A2">
      <w:pPr>
        <w:pStyle w:val="BodyText"/>
        <w:numPr>
          <w:ilvl w:val="0"/>
          <w:numId w:val="19"/>
        </w:numPr>
        <w:spacing w:before="1"/>
        <w:rPr>
          <w:spacing w:val="-1"/>
        </w:rPr>
      </w:pPr>
      <w:r>
        <w:rPr>
          <w:spacing w:val="-1"/>
        </w:rPr>
        <w:t>Bargaining is ongoing</w:t>
      </w:r>
    </w:p>
    <w:p w:rsidR="00223DBA" w:rsidRDefault="005034A2" w:rsidP="005034A2">
      <w:pPr>
        <w:pStyle w:val="BodyText"/>
        <w:numPr>
          <w:ilvl w:val="0"/>
          <w:numId w:val="19"/>
        </w:numPr>
        <w:spacing w:before="1"/>
        <w:rPr>
          <w:spacing w:val="-1"/>
        </w:rPr>
      </w:pPr>
      <w:r>
        <w:rPr>
          <w:spacing w:val="-1"/>
        </w:rPr>
        <w:t>At the last S</w:t>
      </w:r>
      <w:r w:rsidR="00223DBA">
        <w:rPr>
          <w:spacing w:val="-1"/>
        </w:rPr>
        <w:t>enate meeting</w:t>
      </w:r>
      <w:r>
        <w:rPr>
          <w:spacing w:val="-1"/>
        </w:rPr>
        <w:t>,</w:t>
      </w:r>
      <w:r w:rsidR="00223DBA">
        <w:rPr>
          <w:spacing w:val="-1"/>
        </w:rPr>
        <w:t xml:space="preserve"> they had Lisa Anh Nguyen and her team discus</w:t>
      </w:r>
      <w:r>
        <w:rPr>
          <w:spacing w:val="-1"/>
        </w:rPr>
        <w:t>s</w:t>
      </w:r>
      <w:r w:rsidR="00223DBA">
        <w:rPr>
          <w:spacing w:val="-1"/>
        </w:rPr>
        <w:t xml:space="preserve"> needs for the data warehouse. </w:t>
      </w:r>
    </w:p>
    <w:p w:rsidR="00545494" w:rsidRDefault="00545494" w:rsidP="00EB74D1">
      <w:pPr>
        <w:pStyle w:val="BodyText"/>
        <w:spacing w:before="1"/>
        <w:rPr>
          <w:rFonts w:cs="Calibri"/>
          <w:spacing w:val="1"/>
        </w:rPr>
      </w:pPr>
    </w:p>
    <w:p w:rsidR="008B1ACA" w:rsidRDefault="0007692F" w:rsidP="00F75089">
      <w:pPr>
        <w:pStyle w:val="BodyText"/>
      </w:pPr>
      <w:r w:rsidRPr="006A15C6">
        <w:rPr>
          <w:spacing w:val="-1"/>
          <w:u w:val="single" w:color="000000"/>
        </w:rPr>
        <w:t>Admin/Confidential</w:t>
      </w:r>
      <w:r w:rsidR="00424CFB" w:rsidRPr="00424CFB">
        <w:t xml:space="preserve"> </w:t>
      </w:r>
      <w:r w:rsidR="008F3854">
        <w:t>–</w:t>
      </w:r>
      <w:r w:rsidR="00336E4F" w:rsidRPr="00166580">
        <w:t xml:space="preserve"> </w:t>
      </w:r>
      <w:r w:rsidR="008F3854">
        <w:t xml:space="preserve">Matt </w:t>
      </w:r>
      <w:r w:rsidR="00DD5581">
        <w:t>reported:</w:t>
      </w:r>
    </w:p>
    <w:p w:rsidR="00223DBA" w:rsidRPr="00092845" w:rsidRDefault="00223DBA" w:rsidP="00B43A00">
      <w:pPr>
        <w:pStyle w:val="BodyText"/>
        <w:numPr>
          <w:ilvl w:val="0"/>
          <w:numId w:val="20"/>
        </w:numPr>
        <w:spacing w:line="268" w:lineRule="exact"/>
        <w:rPr>
          <w:spacing w:val="-1"/>
        </w:rPr>
      </w:pPr>
      <w:r w:rsidRPr="00092845">
        <w:rPr>
          <w:spacing w:val="-1"/>
        </w:rPr>
        <w:t>The</w:t>
      </w:r>
      <w:r w:rsidR="00092845">
        <w:rPr>
          <w:spacing w:val="-1"/>
        </w:rPr>
        <w:t xml:space="preserve"> the</w:t>
      </w:r>
      <w:r w:rsidRPr="00092845">
        <w:rPr>
          <w:spacing w:val="-1"/>
        </w:rPr>
        <w:t xml:space="preserve">me for </w:t>
      </w:r>
      <w:r w:rsidR="00092845">
        <w:rPr>
          <w:spacing w:val="-1"/>
        </w:rPr>
        <w:t>the A</w:t>
      </w:r>
      <w:r w:rsidRPr="00092845">
        <w:rPr>
          <w:spacing w:val="-1"/>
        </w:rPr>
        <w:t xml:space="preserve">ll </w:t>
      </w:r>
      <w:r w:rsidR="00092845">
        <w:rPr>
          <w:spacing w:val="-1"/>
        </w:rPr>
        <w:t>S</w:t>
      </w:r>
      <w:r w:rsidRPr="00092845">
        <w:rPr>
          <w:spacing w:val="-1"/>
        </w:rPr>
        <w:t xml:space="preserve">taff </w:t>
      </w:r>
      <w:r w:rsidR="00092845">
        <w:rPr>
          <w:spacing w:val="-1"/>
        </w:rPr>
        <w:t>B</w:t>
      </w:r>
      <w:r w:rsidRPr="00092845">
        <w:rPr>
          <w:spacing w:val="-1"/>
        </w:rPr>
        <w:t xml:space="preserve">reakfast </w:t>
      </w:r>
      <w:r w:rsidR="00092845">
        <w:rPr>
          <w:spacing w:val="-1"/>
        </w:rPr>
        <w:t>is</w:t>
      </w:r>
      <w:r w:rsidRPr="00092845">
        <w:rPr>
          <w:spacing w:val="-1"/>
        </w:rPr>
        <w:t xml:space="preserve"> </w:t>
      </w:r>
      <w:r w:rsidR="00092845">
        <w:rPr>
          <w:spacing w:val="-1"/>
        </w:rPr>
        <w:t>T</w:t>
      </w:r>
      <w:r w:rsidRPr="00092845">
        <w:rPr>
          <w:spacing w:val="-1"/>
        </w:rPr>
        <w:t xml:space="preserve">hank </w:t>
      </w:r>
      <w:r w:rsidR="00092845">
        <w:rPr>
          <w:spacing w:val="-1"/>
        </w:rPr>
        <w:t>Y</w:t>
      </w:r>
      <w:r w:rsidRPr="00092845">
        <w:rPr>
          <w:spacing w:val="-1"/>
        </w:rPr>
        <w:t xml:space="preserve">ou 100 </w:t>
      </w:r>
      <w:r w:rsidR="00092845">
        <w:rPr>
          <w:spacing w:val="-1"/>
        </w:rPr>
        <w:t>W</w:t>
      </w:r>
      <w:r w:rsidRPr="00092845">
        <w:rPr>
          <w:spacing w:val="-1"/>
        </w:rPr>
        <w:t>ays</w:t>
      </w:r>
      <w:r w:rsidR="00092845" w:rsidRPr="00092845">
        <w:rPr>
          <w:spacing w:val="-1"/>
        </w:rPr>
        <w:t xml:space="preserve">. </w:t>
      </w:r>
      <w:r w:rsidRPr="00092845">
        <w:rPr>
          <w:spacing w:val="-1"/>
        </w:rPr>
        <w:t xml:space="preserve">Chris </w:t>
      </w:r>
      <w:r w:rsidR="00092845">
        <w:rPr>
          <w:spacing w:val="-1"/>
        </w:rPr>
        <w:t>C</w:t>
      </w:r>
      <w:r w:rsidRPr="00092845">
        <w:rPr>
          <w:spacing w:val="-1"/>
        </w:rPr>
        <w:t xml:space="preserve">akes will be </w:t>
      </w:r>
      <w:r w:rsidR="00092845">
        <w:rPr>
          <w:spacing w:val="-1"/>
        </w:rPr>
        <w:t>cooking</w:t>
      </w:r>
      <w:r w:rsidRPr="00092845">
        <w:rPr>
          <w:spacing w:val="-1"/>
        </w:rPr>
        <w:t xml:space="preserve"> pancakes. </w:t>
      </w:r>
      <w:r w:rsidR="00092845">
        <w:rPr>
          <w:spacing w:val="-1"/>
        </w:rPr>
        <w:t>The event will be on March 19.</w:t>
      </w:r>
    </w:p>
    <w:p w:rsidR="00223DBA" w:rsidRPr="00092845" w:rsidRDefault="00092845" w:rsidP="00EB74D1">
      <w:pPr>
        <w:pStyle w:val="BodyText"/>
        <w:numPr>
          <w:ilvl w:val="0"/>
          <w:numId w:val="20"/>
        </w:numPr>
        <w:spacing w:line="268" w:lineRule="exact"/>
        <w:rPr>
          <w:spacing w:val="-1"/>
        </w:rPr>
      </w:pPr>
      <w:r>
        <w:rPr>
          <w:spacing w:val="-1"/>
        </w:rPr>
        <w:t>The a</w:t>
      </w:r>
      <w:r w:rsidR="00223DBA">
        <w:rPr>
          <w:spacing w:val="-1"/>
        </w:rPr>
        <w:t>dmin/conf</w:t>
      </w:r>
      <w:r>
        <w:rPr>
          <w:spacing w:val="-1"/>
        </w:rPr>
        <w:t>idential</w:t>
      </w:r>
      <w:r w:rsidR="00223DBA">
        <w:rPr>
          <w:spacing w:val="-1"/>
        </w:rPr>
        <w:t xml:space="preserve"> winter meeting will be set soon</w:t>
      </w:r>
      <w:r>
        <w:rPr>
          <w:spacing w:val="-1"/>
        </w:rPr>
        <w:t xml:space="preserve"> and</w:t>
      </w:r>
      <w:r w:rsidR="007D7079">
        <w:rPr>
          <w:spacing w:val="-1"/>
        </w:rPr>
        <w:t xml:space="preserve"> he is considering themes for </w:t>
      </w:r>
      <w:r>
        <w:rPr>
          <w:spacing w:val="-1"/>
        </w:rPr>
        <w:t xml:space="preserve">the </w:t>
      </w:r>
      <w:r w:rsidR="007D7079">
        <w:rPr>
          <w:spacing w:val="-1"/>
        </w:rPr>
        <w:t>spring meeting</w:t>
      </w:r>
      <w:r>
        <w:rPr>
          <w:spacing w:val="-1"/>
        </w:rPr>
        <w:t>.</w:t>
      </w:r>
    </w:p>
    <w:p w:rsidR="00545494" w:rsidRDefault="00545494" w:rsidP="00EB74D1">
      <w:pPr>
        <w:pStyle w:val="BodyText"/>
        <w:spacing w:line="268" w:lineRule="exact"/>
        <w:rPr>
          <w:spacing w:val="-1"/>
          <w:u w:val="single" w:color="000000"/>
        </w:rPr>
      </w:pPr>
    </w:p>
    <w:p w:rsidR="003460F2" w:rsidRPr="00AF1EEB" w:rsidRDefault="00AF1EEB" w:rsidP="00EB74D1">
      <w:pPr>
        <w:pStyle w:val="BodyText"/>
        <w:tabs>
          <w:tab w:val="left" w:pos="821"/>
        </w:tabs>
        <w:spacing w:line="279" w:lineRule="exact"/>
        <w:rPr>
          <w:rFonts w:cs="Calibri"/>
          <w:u w:val="single"/>
        </w:rPr>
      </w:pPr>
      <w:r w:rsidRPr="00AF1EEB">
        <w:rPr>
          <w:rFonts w:cs="Calibri"/>
          <w:u w:val="single"/>
        </w:rPr>
        <w:t>College Council – Cynthia Risan reported</w:t>
      </w:r>
      <w:r w:rsidR="003951D6">
        <w:rPr>
          <w:rFonts w:cs="Calibri"/>
          <w:u w:val="single"/>
        </w:rPr>
        <w:t xml:space="preserve"> topics at the last College Council included</w:t>
      </w:r>
      <w:r w:rsidRPr="00AF1EEB">
        <w:rPr>
          <w:rFonts w:cs="Calibri"/>
          <w:u w:val="single"/>
        </w:rPr>
        <w:t>:</w:t>
      </w:r>
    </w:p>
    <w:p w:rsidR="00BC7790" w:rsidRDefault="00C128DF" w:rsidP="00C128DF">
      <w:pPr>
        <w:pStyle w:val="BodyText"/>
        <w:numPr>
          <w:ilvl w:val="0"/>
          <w:numId w:val="21"/>
        </w:numPr>
        <w:tabs>
          <w:tab w:val="left" w:pos="821"/>
        </w:tabs>
        <w:spacing w:line="279" w:lineRule="exact"/>
        <w:rPr>
          <w:rFonts w:cs="Calibri"/>
        </w:rPr>
      </w:pPr>
      <w:r>
        <w:rPr>
          <w:rFonts w:cs="Calibri"/>
        </w:rPr>
        <w:t>Review of the c</w:t>
      </w:r>
      <w:r w:rsidR="0086599F">
        <w:rPr>
          <w:rFonts w:cs="Calibri"/>
        </w:rPr>
        <w:t>omputer replacement cycle</w:t>
      </w:r>
      <w:r>
        <w:rPr>
          <w:rFonts w:cs="Calibri"/>
        </w:rPr>
        <w:t>.</w:t>
      </w:r>
    </w:p>
    <w:p w:rsidR="0086599F" w:rsidRDefault="006F0637" w:rsidP="00C128DF">
      <w:pPr>
        <w:pStyle w:val="BodyText"/>
        <w:numPr>
          <w:ilvl w:val="0"/>
          <w:numId w:val="21"/>
        </w:numPr>
        <w:tabs>
          <w:tab w:val="left" w:pos="821"/>
        </w:tabs>
        <w:spacing w:line="279" w:lineRule="exact"/>
        <w:rPr>
          <w:rFonts w:cs="Calibri"/>
        </w:rPr>
      </w:pPr>
      <w:r>
        <w:rPr>
          <w:rFonts w:cs="Calibri"/>
        </w:rPr>
        <w:t>ARC second read on funding for VA recipients</w:t>
      </w:r>
      <w:r w:rsidR="00C128DF">
        <w:rPr>
          <w:rFonts w:cs="Calibri"/>
        </w:rPr>
        <w:t>.</w:t>
      </w:r>
    </w:p>
    <w:p w:rsidR="006F0637" w:rsidRDefault="006F0637" w:rsidP="00C128DF">
      <w:pPr>
        <w:pStyle w:val="BodyText"/>
        <w:numPr>
          <w:ilvl w:val="0"/>
          <w:numId w:val="21"/>
        </w:numPr>
        <w:tabs>
          <w:tab w:val="left" w:pos="821"/>
        </w:tabs>
        <w:spacing w:line="279" w:lineRule="exact"/>
        <w:rPr>
          <w:rFonts w:cs="Calibri"/>
        </w:rPr>
      </w:pPr>
      <w:r>
        <w:rPr>
          <w:rFonts w:cs="Calibri"/>
        </w:rPr>
        <w:t>COM112 removal from required courses</w:t>
      </w:r>
      <w:r w:rsidR="00C128DF">
        <w:rPr>
          <w:rFonts w:cs="Calibri"/>
        </w:rPr>
        <w:t>.</w:t>
      </w:r>
    </w:p>
    <w:p w:rsidR="006F0637" w:rsidRDefault="006F0637" w:rsidP="00C128DF">
      <w:pPr>
        <w:pStyle w:val="BodyText"/>
        <w:numPr>
          <w:ilvl w:val="0"/>
          <w:numId w:val="21"/>
        </w:numPr>
        <w:tabs>
          <w:tab w:val="left" w:pos="821"/>
        </w:tabs>
        <w:spacing w:line="279" w:lineRule="exact"/>
        <w:rPr>
          <w:rFonts w:cs="Calibri"/>
        </w:rPr>
      </w:pPr>
      <w:r>
        <w:rPr>
          <w:rFonts w:cs="Calibri"/>
        </w:rPr>
        <w:t>Budget process update and timeline</w:t>
      </w:r>
      <w:r w:rsidR="00C128DF">
        <w:rPr>
          <w:rFonts w:cs="Calibri"/>
        </w:rPr>
        <w:t>.</w:t>
      </w:r>
    </w:p>
    <w:p w:rsidR="006F0637" w:rsidRDefault="00690543" w:rsidP="00C128DF">
      <w:pPr>
        <w:pStyle w:val="BodyText"/>
        <w:numPr>
          <w:ilvl w:val="0"/>
          <w:numId w:val="21"/>
        </w:numPr>
        <w:tabs>
          <w:tab w:val="left" w:pos="821"/>
        </w:tabs>
        <w:spacing w:line="279" w:lineRule="exact"/>
        <w:rPr>
          <w:rFonts w:cs="Calibri"/>
        </w:rPr>
      </w:pPr>
      <w:r>
        <w:rPr>
          <w:rFonts w:cs="Calibri"/>
        </w:rPr>
        <w:t>Second read on academic program reduction / elimination process</w:t>
      </w:r>
      <w:r w:rsidR="00C128DF">
        <w:rPr>
          <w:rFonts w:cs="Calibri"/>
        </w:rPr>
        <w:t>.</w:t>
      </w:r>
    </w:p>
    <w:p w:rsidR="00690543" w:rsidRDefault="00690543" w:rsidP="00C128DF">
      <w:pPr>
        <w:pStyle w:val="BodyText"/>
        <w:numPr>
          <w:ilvl w:val="0"/>
          <w:numId w:val="21"/>
        </w:numPr>
        <w:tabs>
          <w:tab w:val="left" w:pos="821"/>
        </w:tabs>
        <w:spacing w:line="279" w:lineRule="exact"/>
        <w:rPr>
          <w:rFonts w:cs="Calibri"/>
        </w:rPr>
      </w:pPr>
      <w:r>
        <w:rPr>
          <w:rFonts w:cs="Calibri"/>
        </w:rPr>
        <w:t>Person and organization standards guide</w:t>
      </w:r>
      <w:r w:rsidR="00C128DF">
        <w:rPr>
          <w:rFonts w:cs="Calibri"/>
        </w:rPr>
        <w:t>.</w:t>
      </w:r>
    </w:p>
    <w:p w:rsidR="00690543" w:rsidRDefault="00690543" w:rsidP="00C128DF">
      <w:pPr>
        <w:pStyle w:val="BodyText"/>
        <w:numPr>
          <w:ilvl w:val="0"/>
          <w:numId w:val="21"/>
        </w:numPr>
        <w:tabs>
          <w:tab w:val="left" w:pos="821"/>
        </w:tabs>
        <w:spacing w:line="279" w:lineRule="exact"/>
        <w:rPr>
          <w:rFonts w:cs="Calibri"/>
        </w:rPr>
      </w:pPr>
      <w:r>
        <w:rPr>
          <w:rFonts w:cs="Calibri"/>
        </w:rPr>
        <w:t>Naming the new student services building</w:t>
      </w:r>
      <w:r w:rsidR="00C128DF">
        <w:rPr>
          <w:rFonts w:cs="Calibri"/>
        </w:rPr>
        <w:t>.</w:t>
      </w:r>
      <w:bookmarkStart w:id="0" w:name="_GoBack"/>
      <w:bookmarkEnd w:id="0"/>
    </w:p>
    <w:p w:rsidR="00AC4F04" w:rsidRDefault="00AC4F04" w:rsidP="00EB74D1">
      <w:pPr>
        <w:pStyle w:val="BodyText"/>
        <w:tabs>
          <w:tab w:val="left" w:pos="821"/>
        </w:tabs>
        <w:spacing w:line="279" w:lineRule="exact"/>
        <w:ind w:left="90"/>
        <w:rPr>
          <w:rFonts w:cs="Calibri"/>
        </w:rPr>
      </w:pPr>
    </w:p>
    <w:p w:rsidR="009C3A61" w:rsidRDefault="009C3A61" w:rsidP="00EB74D1">
      <w:pPr>
        <w:pStyle w:val="BodyText"/>
        <w:tabs>
          <w:tab w:val="left" w:pos="821"/>
        </w:tabs>
        <w:spacing w:line="279" w:lineRule="exact"/>
        <w:ind w:left="90"/>
        <w:rPr>
          <w:rFonts w:cs="Calibri"/>
        </w:rPr>
      </w:pPr>
    </w:p>
    <w:p w:rsidR="00DC7523" w:rsidRPr="006A15C6" w:rsidRDefault="00262B8A" w:rsidP="00EB74D1">
      <w:pPr>
        <w:pStyle w:val="BodyText"/>
        <w:tabs>
          <w:tab w:val="left" w:pos="821"/>
        </w:tabs>
        <w:spacing w:line="279" w:lineRule="exact"/>
        <w:ind w:left="90"/>
        <w:rPr>
          <w:spacing w:val="-1"/>
        </w:rPr>
      </w:pPr>
      <w:r w:rsidRPr="006A15C6">
        <w:rPr>
          <w:rFonts w:cs="Calibri"/>
        </w:rPr>
        <w:t>Adjourn</w:t>
      </w:r>
      <w:r w:rsidR="009F7A64" w:rsidRPr="006A15C6">
        <w:rPr>
          <w:spacing w:val="-1"/>
        </w:rPr>
        <w:t xml:space="preserve"> </w:t>
      </w:r>
      <w:r w:rsidR="00135061">
        <w:rPr>
          <w:spacing w:val="-1"/>
        </w:rPr>
        <w:t>4:</w:t>
      </w:r>
      <w:r w:rsidR="00B87CB6">
        <w:rPr>
          <w:spacing w:val="-1"/>
        </w:rPr>
        <w:t>55</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B9C1E9D"/>
    <w:multiLevelType w:val="hybridMultilevel"/>
    <w:tmpl w:val="4D60D44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497CFC"/>
    <w:multiLevelType w:val="hybridMultilevel"/>
    <w:tmpl w:val="2A3E08C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6BA60EED"/>
    <w:multiLevelType w:val="hybridMultilevel"/>
    <w:tmpl w:val="730C025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D343295"/>
    <w:multiLevelType w:val="hybridMultilevel"/>
    <w:tmpl w:val="81B8D95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20"/>
  </w:num>
  <w:num w:numId="3">
    <w:abstractNumId w:val="7"/>
  </w:num>
  <w:num w:numId="4">
    <w:abstractNumId w:val="16"/>
  </w:num>
  <w:num w:numId="5">
    <w:abstractNumId w:val="11"/>
  </w:num>
  <w:num w:numId="6">
    <w:abstractNumId w:val="3"/>
  </w:num>
  <w:num w:numId="7">
    <w:abstractNumId w:val="10"/>
  </w:num>
  <w:num w:numId="8">
    <w:abstractNumId w:val="2"/>
  </w:num>
  <w:num w:numId="9">
    <w:abstractNumId w:val="6"/>
  </w:num>
  <w:num w:numId="10">
    <w:abstractNumId w:val="12"/>
  </w:num>
  <w:num w:numId="11">
    <w:abstractNumId w:val="15"/>
  </w:num>
  <w:num w:numId="12">
    <w:abstractNumId w:val="0"/>
  </w:num>
  <w:num w:numId="13">
    <w:abstractNumId w:val="8"/>
  </w:num>
  <w:num w:numId="14">
    <w:abstractNumId w:val="5"/>
  </w:num>
  <w:num w:numId="15">
    <w:abstractNumId w:val="1"/>
  </w:num>
  <w:num w:numId="16">
    <w:abstractNumId w:val="14"/>
  </w:num>
  <w:num w:numId="17">
    <w:abstractNumId w:val="17"/>
  </w:num>
  <w:num w:numId="18">
    <w:abstractNumId w:val="13"/>
  </w:num>
  <w:num w:numId="19">
    <w:abstractNumId w:val="18"/>
  </w:num>
  <w:num w:numId="20">
    <w:abstractNumId w:val="19"/>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000FBD"/>
    <w:rsid w:val="00001D57"/>
    <w:rsid w:val="000021FF"/>
    <w:rsid w:val="00002F3D"/>
    <w:rsid w:val="00005C73"/>
    <w:rsid w:val="000061C4"/>
    <w:rsid w:val="000078B1"/>
    <w:rsid w:val="000100A7"/>
    <w:rsid w:val="0001051D"/>
    <w:rsid w:val="00010691"/>
    <w:rsid w:val="00010C68"/>
    <w:rsid w:val="00010D9D"/>
    <w:rsid w:val="00012360"/>
    <w:rsid w:val="00014335"/>
    <w:rsid w:val="00014EAA"/>
    <w:rsid w:val="00015149"/>
    <w:rsid w:val="00015D50"/>
    <w:rsid w:val="000211F5"/>
    <w:rsid w:val="00022C32"/>
    <w:rsid w:val="000231C7"/>
    <w:rsid w:val="000238D4"/>
    <w:rsid w:val="00024EF3"/>
    <w:rsid w:val="00025AC4"/>
    <w:rsid w:val="00025FAB"/>
    <w:rsid w:val="00026DE5"/>
    <w:rsid w:val="0002736A"/>
    <w:rsid w:val="00031020"/>
    <w:rsid w:val="0003502F"/>
    <w:rsid w:val="0003563B"/>
    <w:rsid w:val="0003771E"/>
    <w:rsid w:val="00044124"/>
    <w:rsid w:val="00044D70"/>
    <w:rsid w:val="00046232"/>
    <w:rsid w:val="00046653"/>
    <w:rsid w:val="00046C4E"/>
    <w:rsid w:val="00054B15"/>
    <w:rsid w:val="00054CA8"/>
    <w:rsid w:val="00054D68"/>
    <w:rsid w:val="000553E7"/>
    <w:rsid w:val="00056955"/>
    <w:rsid w:val="00060E04"/>
    <w:rsid w:val="000618D3"/>
    <w:rsid w:val="00062647"/>
    <w:rsid w:val="00062F4A"/>
    <w:rsid w:val="000638B0"/>
    <w:rsid w:val="00063B19"/>
    <w:rsid w:val="00063CDD"/>
    <w:rsid w:val="0006422A"/>
    <w:rsid w:val="00064690"/>
    <w:rsid w:val="000648B9"/>
    <w:rsid w:val="000658AF"/>
    <w:rsid w:val="00066657"/>
    <w:rsid w:val="00067CB5"/>
    <w:rsid w:val="00070C90"/>
    <w:rsid w:val="000710AA"/>
    <w:rsid w:val="0007172E"/>
    <w:rsid w:val="00073A10"/>
    <w:rsid w:val="00075DE6"/>
    <w:rsid w:val="0007692F"/>
    <w:rsid w:val="00077141"/>
    <w:rsid w:val="000826FE"/>
    <w:rsid w:val="0008277F"/>
    <w:rsid w:val="0008362C"/>
    <w:rsid w:val="00083B86"/>
    <w:rsid w:val="00084631"/>
    <w:rsid w:val="0008525B"/>
    <w:rsid w:val="00085FDD"/>
    <w:rsid w:val="00086300"/>
    <w:rsid w:val="0008710E"/>
    <w:rsid w:val="00090927"/>
    <w:rsid w:val="00092845"/>
    <w:rsid w:val="00095123"/>
    <w:rsid w:val="00095DB4"/>
    <w:rsid w:val="0009645F"/>
    <w:rsid w:val="0009679E"/>
    <w:rsid w:val="0009786B"/>
    <w:rsid w:val="00097F1A"/>
    <w:rsid w:val="000A2C85"/>
    <w:rsid w:val="000A2D20"/>
    <w:rsid w:val="000A3324"/>
    <w:rsid w:val="000A33BB"/>
    <w:rsid w:val="000A380E"/>
    <w:rsid w:val="000A66B8"/>
    <w:rsid w:val="000B2F2E"/>
    <w:rsid w:val="000B41DF"/>
    <w:rsid w:val="000B4346"/>
    <w:rsid w:val="000B7E81"/>
    <w:rsid w:val="000C046F"/>
    <w:rsid w:val="000C1467"/>
    <w:rsid w:val="000C1620"/>
    <w:rsid w:val="000C2452"/>
    <w:rsid w:val="000C2800"/>
    <w:rsid w:val="000C4583"/>
    <w:rsid w:val="000C49A7"/>
    <w:rsid w:val="000C4C35"/>
    <w:rsid w:val="000D11AD"/>
    <w:rsid w:val="000D2670"/>
    <w:rsid w:val="000D3AED"/>
    <w:rsid w:val="000D593F"/>
    <w:rsid w:val="000D5C3C"/>
    <w:rsid w:val="000D66DD"/>
    <w:rsid w:val="000E1F85"/>
    <w:rsid w:val="000E1FB2"/>
    <w:rsid w:val="000E2C01"/>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DFD"/>
    <w:rsid w:val="00107762"/>
    <w:rsid w:val="0011032B"/>
    <w:rsid w:val="00111A30"/>
    <w:rsid w:val="001122C5"/>
    <w:rsid w:val="0011311C"/>
    <w:rsid w:val="00116C5D"/>
    <w:rsid w:val="00116E53"/>
    <w:rsid w:val="00120A09"/>
    <w:rsid w:val="00121E3F"/>
    <w:rsid w:val="001224F6"/>
    <w:rsid w:val="001226FE"/>
    <w:rsid w:val="0012273D"/>
    <w:rsid w:val="0012329C"/>
    <w:rsid w:val="001239DD"/>
    <w:rsid w:val="0012419E"/>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347B"/>
    <w:rsid w:val="001550A8"/>
    <w:rsid w:val="001555B7"/>
    <w:rsid w:val="001564F5"/>
    <w:rsid w:val="001568C1"/>
    <w:rsid w:val="00157FF3"/>
    <w:rsid w:val="00160CB4"/>
    <w:rsid w:val="0016503C"/>
    <w:rsid w:val="00166081"/>
    <w:rsid w:val="00166580"/>
    <w:rsid w:val="00173242"/>
    <w:rsid w:val="00173805"/>
    <w:rsid w:val="0017397D"/>
    <w:rsid w:val="00173CD9"/>
    <w:rsid w:val="00174238"/>
    <w:rsid w:val="001768E3"/>
    <w:rsid w:val="00177E1A"/>
    <w:rsid w:val="00177FE0"/>
    <w:rsid w:val="001812D2"/>
    <w:rsid w:val="00184893"/>
    <w:rsid w:val="00185172"/>
    <w:rsid w:val="00186116"/>
    <w:rsid w:val="00187665"/>
    <w:rsid w:val="001876C3"/>
    <w:rsid w:val="00192339"/>
    <w:rsid w:val="001935A7"/>
    <w:rsid w:val="00196E1E"/>
    <w:rsid w:val="001A1723"/>
    <w:rsid w:val="001A1D39"/>
    <w:rsid w:val="001A2BAC"/>
    <w:rsid w:val="001A45F9"/>
    <w:rsid w:val="001A5DA5"/>
    <w:rsid w:val="001A79F3"/>
    <w:rsid w:val="001A7D48"/>
    <w:rsid w:val="001B008B"/>
    <w:rsid w:val="001B08A9"/>
    <w:rsid w:val="001B2E04"/>
    <w:rsid w:val="001B321A"/>
    <w:rsid w:val="001B519F"/>
    <w:rsid w:val="001B7F10"/>
    <w:rsid w:val="001C0277"/>
    <w:rsid w:val="001C08AB"/>
    <w:rsid w:val="001C0BDB"/>
    <w:rsid w:val="001C2282"/>
    <w:rsid w:val="001C383B"/>
    <w:rsid w:val="001C4CA1"/>
    <w:rsid w:val="001D2F01"/>
    <w:rsid w:val="001D3247"/>
    <w:rsid w:val="001D4A6C"/>
    <w:rsid w:val="001D5DDA"/>
    <w:rsid w:val="001D6ABF"/>
    <w:rsid w:val="001E10A9"/>
    <w:rsid w:val="001E14D4"/>
    <w:rsid w:val="001E1DDB"/>
    <w:rsid w:val="001E3F07"/>
    <w:rsid w:val="001E4699"/>
    <w:rsid w:val="001E7AE4"/>
    <w:rsid w:val="001E7AEE"/>
    <w:rsid w:val="001E7CB1"/>
    <w:rsid w:val="001F1049"/>
    <w:rsid w:val="001F5339"/>
    <w:rsid w:val="001F5FD2"/>
    <w:rsid w:val="001F6F84"/>
    <w:rsid w:val="001F7BE4"/>
    <w:rsid w:val="00200590"/>
    <w:rsid w:val="00200A3B"/>
    <w:rsid w:val="00202180"/>
    <w:rsid w:val="00204CF7"/>
    <w:rsid w:val="00205469"/>
    <w:rsid w:val="00205AB9"/>
    <w:rsid w:val="00205C67"/>
    <w:rsid w:val="00206867"/>
    <w:rsid w:val="002107D4"/>
    <w:rsid w:val="00211734"/>
    <w:rsid w:val="00212AD2"/>
    <w:rsid w:val="00212D03"/>
    <w:rsid w:val="00213223"/>
    <w:rsid w:val="00214CCD"/>
    <w:rsid w:val="0021795D"/>
    <w:rsid w:val="00220307"/>
    <w:rsid w:val="00220744"/>
    <w:rsid w:val="00222071"/>
    <w:rsid w:val="00222524"/>
    <w:rsid w:val="0022280B"/>
    <w:rsid w:val="00222D29"/>
    <w:rsid w:val="00223DBA"/>
    <w:rsid w:val="00226EFF"/>
    <w:rsid w:val="00227F28"/>
    <w:rsid w:val="002312FE"/>
    <w:rsid w:val="00231ECA"/>
    <w:rsid w:val="00232924"/>
    <w:rsid w:val="0023365E"/>
    <w:rsid w:val="00234C1D"/>
    <w:rsid w:val="002366F4"/>
    <w:rsid w:val="00237B2D"/>
    <w:rsid w:val="00240E8E"/>
    <w:rsid w:val="00243044"/>
    <w:rsid w:val="00243A8B"/>
    <w:rsid w:val="0024433F"/>
    <w:rsid w:val="00244517"/>
    <w:rsid w:val="00245527"/>
    <w:rsid w:val="00246074"/>
    <w:rsid w:val="0025106E"/>
    <w:rsid w:val="002533D4"/>
    <w:rsid w:val="002540D3"/>
    <w:rsid w:val="00254A4A"/>
    <w:rsid w:val="00254BA6"/>
    <w:rsid w:val="00256881"/>
    <w:rsid w:val="00257276"/>
    <w:rsid w:val="0026155D"/>
    <w:rsid w:val="00262900"/>
    <w:rsid w:val="00262B8A"/>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A25"/>
    <w:rsid w:val="002A283D"/>
    <w:rsid w:val="002A32CE"/>
    <w:rsid w:val="002A6761"/>
    <w:rsid w:val="002A7115"/>
    <w:rsid w:val="002A73BF"/>
    <w:rsid w:val="002B2C7D"/>
    <w:rsid w:val="002B2C8E"/>
    <w:rsid w:val="002B3698"/>
    <w:rsid w:val="002B3C55"/>
    <w:rsid w:val="002B426F"/>
    <w:rsid w:val="002B4CB9"/>
    <w:rsid w:val="002B553B"/>
    <w:rsid w:val="002B5877"/>
    <w:rsid w:val="002C0136"/>
    <w:rsid w:val="002C2219"/>
    <w:rsid w:val="002C2B61"/>
    <w:rsid w:val="002C32FD"/>
    <w:rsid w:val="002C3867"/>
    <w:rsid w:val="002C4C2D"/>
    <w:rsid w:val="002C4C5C"/>
    <w:rsid w:val="002C5236"/>
    <w:rsid w:val="002C631A"/>
    <w:rsid w:val="002C6B79"/>
    <w:rsid w:val="002C76B0"/>
    <w:rsid w:val="002C79B6"/>
    <w:rsid w:val="002D0D26"/>
    <w:rsid w:val="002D0FE5"/>
    <w:rsid w:val="002D2F0A"/>
    <w:rsid w:val="002D67CB"/>
    <w:rsid w:val="002E12F4"/>
    <w:rsid w:val="002E1861"/>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2F3F"/>
    <w:rsid w:val="003137FA"/>
    <w:rsid w:val="00313D2D"/>
    <w:rsid w:val="0031560E"/>
    <w:rsid w:val="0032112D"/>
    <w:rsid w:val="00324D56"/>
    <w:rsid w:val="00325BF6"/>
    <w:rsid w:val="00326730"/>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0C1"/>
    <w:rsid w:val="00356439"/>
    <w:rsid w:val="00361934"/>
    <w:rsid w:val="00361B2C"/>
    <w:rsid w:val="00364EC6"/>
    <w:rsid w:val="0037022F"/>
    <w:rsid w:val="00370248"/>
    <w:rsid w:val="00371758"/>
    <w:rsid w:val="00371878"/>
    <w:rsid w:val="00372BD3"/>
    <w:rsid w:val="00372C6E"/>
    <w:rsid w:val="00375862"/>
    <w:rsid w:val="003764AA"/>
    <w:rsid w:val="00377087"/>
    <w:rsid w:val="003803FD"/>
    <w:rsid w:val="0038075E"/>
    <w:rsid w:val="00382150"/>
    <w:rsid w:val="003821BD"/>
    <w:rsid w:val="00384D33"/>
    <w:rsid w:val="00385105"/>
    <w:rsid w:val="00387502"/>
    <w:rsid w:val="00387BE1"/>
    <w:rsid w:val="0039033E"/>
    <w:rsid w:val="00390E32"/>
    <w:rsid w:val="003922B8"/>
    <w:rsid w:val="00392905"/>
    <w:rsid w:val="00394501"/>
    <w:rsid w:val="003951D6"/>
    <w:rsid w:val="003960F3"/>
    <w:rsid w:val="00397900"/>
    <w:rsid w:val="003A2269"/>
    <w:rsid w:val="003A29B7"/>
    <w:rsid w:val="003A32C9"/>
    <w:rsid w:val="003A4A8E"/>
    <w:rsid w:val="003A6C4C"/>
    <w:rsid w:val="003A6D95"/>
    <w:rsid w:val="003B01EA"/>
    <w:rsid w:val="003B06B7"/>
    <w:rsid w:val="003B2288"/>
    <w:rsid w:val="003B38DD"/>
    <w:rsid w:val="003B42FD"/>
    <w:rsid w:val="003B5070"/>
    <w:rsid w:val="003B5944"/>
    <w:rsid w:val="003B5C5D"/>
    <w:rsid w:val="003B73F2"/>
    <w:rsid w:val="003C10B7"/>
    <w:rsid w:val="003C158C"/>
    <w:rsid w:val="003C1CDF"/>
    <w:rsid w:val="003C232A"/>
    <w:rsid w:val="003C46F8"/>
    <w:rsid w:val="003C4725"/>
    <w:rsid w:val="003D102A"/>
    <w:rsid w:val="003D3F7F"/>
    <w:rsid w:val="003D65E4"/>
    <w:rsid w:val="003E1732"/>
    <w:rsid w:val="003E6369"/>
    <w:rsid w:val="003E69F6"/>
    <w:rsid w:val="003E732D"/>
    <w:rsid w:val="003E75CE"/>
    <w:rsid w:val="003F0287"/>
    <w:rsid w:val="003F5F51"/>
    <w:rsid w:val="003F74CB"/>
    <w:rsid w:val="003F7E82"/>
    <w:rsid w:val="00401FA8"/>
    <w:rsid w:val="004023F1"/>
    <w:rsid w:val="004028E5"/>
    <w:rsid w:val="004044E8"/>
    <w:rsid w:val="00405391"/>
    <w:rsid w:val="004053F7"/>
    <w:rsid w:val="004065B0"/>
    <w:rsid w:val="004105B0"/>
    <w:rsid w:val="004122C8"/>
    <w:rsid w:val="0041240C"/>
    <w:rsid w:val="00413D26"/>
    <w:rsid w:val="00414B8F"/>
    <w:rsid w:val="00415E8B"/>
    <w:rsid w:val="004164B1"/>
    <w:rsid w:val="00417512"/>
    <w:rsid w:val="00420EE1"/>
    <w:rsid w:val="00422ED0"/>
    <w:rsid w:val="004235AE"/>
    <w:rsid w:val="004237DE"/>
    <w:rsid w:val="00424012"/>
    <w:rsid w:val="00424CFB"/>
    <w:rsid w:val="00425FAD"/>
    <w:rsid w:val="004264CE"/>
    <w:rsid w:val="0042691E"/>
    <w:rsid w:val="004346A2"/>
    <w:rsid w:val="004359D2"/>
    <w:rsid w:val="00436EDB"/>
    <w:rsid w:val="004378D6"/>
    <w:rsid w:val="0044082B"/>
    <w:rsid w:val="00445318"/>
    <w:rsid w:val="004455C1"/>
    <w:rsid w:val="00445B9C"/>
    <w:rsid w:val="0044610E"/>
    <w:rsid w:val="0044688D"/>
    <w:rsid w:val="004470E9"/>
    <w:rsid w:val="00447C38"/>
    <w:rsid w:val="0045192F"/>
    <w:rsid w:val="00454011"/>
    <w:rsid w:val="0045407F"/>
    <w:rsid w:val="00454E6C"/>
    <w:rsid w:val="0045512B"/>
    <w:rsid w:val="00455B0F"/>
    <w:rsid w:val="00456C8C"/>
    <w:rsid w:val="00457182"/>
    <w:rsid w:val="00457BB9"/>
    <w:rsid w:val="00460032"/>
    <w:rsid w:val="004620F5"/>
    <w:rsid w:val="00463469"/>
    <w:rsid w:val="0046349B"/>
    <w:rsid w:val="00463D54"/>
    <w:rsid w:val="00464FAE"/>
    <w:rsid w:val="0046669B"/>
    <w:rsid w:val="00467A77"/>
    <w:rsid w:val="00471263"/>
    <w:rsid w:val="004713CB"/>
    <w:rsid w:val="00471578"/>
    <w:rsid w:val="004726B9"/>
    <w:rsid w:val="00473394"/>
    <w:rsid w:val="004733BF"/>
    <w:rsid w:val="004746DB"/>
    <w:rsid w:val="004805B1"/>
    <w:rsid w:val="00480D9C"/>
    <w:rsid w:val="00484567"/>
    <w:rsid w:val="0048731E"/>
    <w:rsid w:val="004876F9"/>
    <w:rsid w:val="00495BE6"/>
    <w:rsid w:val="00496281"/>
    <w:rsid w:val="00496D10"/>
    <w:rsid w:val="004970A1"/>
    <w:rsid w:val="004A0609"/>
    <w:rsid w:val="004A2F98"/>
    <w:rsid w:val="004A35E4"/>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C90"/>
    <w:rsid w:val="004D751B"/>
    <w:rsid w:val="004E7A23"/>
    <w:rsid w:val="004E7E51"/>
    <w:rsid w:val="004F0344"/>
    <w:rsid w:val="004F3271"/>
    <w:rsid w:val="004F34AB"/>
    <w:rsid w:val="004F3F6C"/>
    <w:rsid w:val="004F50AB"/>
    <w:rsid w:val="004F601E"/>
    <w:rsid w:val="004F6670"/>
    <w:rsid w:val="004F6A79"/>
    <w:rsid w:val="004F6FAD"/>
    <w:rsid w:val="004F71BF"/>
    <w:rsid w:val="005008D4"/>
    <w:rsid w:val="005010ED"/>
    <w:rsid w:val="00501BF6"/>
    <w:rsid w:val="00502225"/>
    <w:rsid w:val="0050255B"/>
    <w:rsid w:val="005034A2"/>
    <w:rsid w:val="0050494A"/>
    <w:rsid w:val="0050746B"/>
    <w:rsid w:val="005116E2"/>
    <w:rsid w:val="005120C3"/>
    <w:rsid w:val="00513793"/>
    <w:rsid w:val="0051573D"/>
    <w:rsid w:val="00517EF1"/>
    <w:rsid w:val="0052011A"/>
    <w:rsid w:val="005212EE"/>
    <w:rsid w:val="00521E4C"/>
    <w:rsid w:val="00524548"/>
    <w:rsid w:val="005250A9"/>
    <w:rsid w:val="00526FFA"/>
    <w:rsid w:val="00527FA3"/>
    <w:rsid w:val="00530E90"/>
    <w:rsid w:val="00531083"/>
    <w:rsid w:val="00536630"/>
    <w:rsid w:val="005370F6"/>
    <w:rsid w:val="00540513"/>
    <w:rsid w:val="005409B2"/>
    <w:rsid w:val="005411BB"/>
    <w:rsid w:val="005420E2"/>
    <w:rsid w:val="005448D9"/>
    <w:rsid w:val="00545494"/>
    <w:rsid w:val="00551D5C"/>
    <w:rsid w:val="00551F82"/>
    <w:rsid w:val="005522A8"/>
    <w:rsid w:val="00553A4E"/>
    <w:rsid w:val="00557254"/>
    <w:rsid w:val="00557C2F"/>
    <w:rsid w:val="00557EB5"/>
    <w:rsid w:val="00557FF9"/>
    <w:rsid w:val="00560448"/>
    <w:rsid w:val="00560692"/>
    <w:rsid w:val="00560A87"/>
    <w:rsid w:val="00567448"/>
    <w:rsid w:val="00570EAA"/>
    <w:rsid w:val="00571704"/>
    <w:rsid w:val="00572752"/>
    <w:rsid w:val="0057290B"/>
    <w:rsid w:val="0057301D"/>
    <w:rsid w:val="00575CC8"/>
    <w:rsid w:val="00576008"/>
    <w:rsid w:val="005776F8"/>
    <w:rsid w:val="00577B20"/>
    <w:rsid w:val="00580E11"/>
    <w:rsid w:val="00582165"/>
    <w:rsid w:val="00582301"/>
    <w:rsid w:val="005831B9"/>
    <w:rsid w:val="0058441F"/>
    <w:rsid w:val="00585D42"/>
    <w:rsid w:val="00586566"/>
    <w:rsid w:val="00590C7B"/>
    <w:rsid w:val="0059172F"/>
    <w:rsid w:val="005921FB"/>
    <w:rsid w:val="00592A31"/>
    <w:rsid w:val="005930BD"/>
    <w:rsid w:val="00594B91"/>
    <w:rsid w:val="00594D7F"/>
    <w:rsid w:val="005952C9"/>
    <w:rsid w:val="005A2298"/>
    <w:rsid w:val="005A2F04"/>
    <w:rsid w:val="005A396F"/>
    <w:rsid w:val="005A42B8"/>
    <w:rsid w:val="005A46AF"/>
    <w:rsid w:val="005A6125"/>
    <w:rsid w:val="005B2092"/>
    <w:rsid w:val="005B2971"/>
    <w:rsid w:val="005B52A8"/>
    <w:rsid w:val="005B674B"/>
    <w:rsid w:val="005B765A"/>
    <w:rsid w:val="005C22A3"/>
    <w:rsid w:val="005C2D50"/>
    <w:rsid w:val="005C31EF"/>
    <w:rsid w:val="005C33E0"/>
    <w:rsid w:val="005C35B3"/>
    <w:rsid w:val="005C4E92"/>
    <w:rsid w:val="005C6D2F"/>
    <w:rsid w:val="005C7890"/>
    <w:rsid w:val="005D0360"/>
    <w:rsid w:val="005D1A08"/>
    <w:rsid w:val="005D2023"/>
    <w:rsid w:val="005D3538"/>
    <w:rsid w:val="005D65C5"/>
    <w:rsid w:val="005D7153"/>
    <w:rsid w:val="005D7C93"/>
    <w:rsid w:val="005E1723"/>
    <w:rsid w:val="005E20F7"/>
    <w:rsid w:val="005E2524"/>
    <w:rsid w:val="005E3982"/>
    <w:rsid w:val="005E4BE2"/>
    <w:rsid w:val="005E542A"/>
    <w:rsid w:val="005E5B68"/>
    <w:rsid w:val="005E6312"/>
    <w:rsid w:val="005F05CF"/>
    <w:rsid w:val="005F6ED8"/>
    <w:rsid w:val="006018A2"/>
    <w:rsid w:val="0060768D"/>
    <w:rsid w:val="006113A1"/>
    <w:rsid w:val="0061163E"/>
    <w:rsid w:val="00612C53"/>
    <w:rsid w:val="0061407B"/>
    <w:rsid w:val="00614D83"/>
    <w:rsid w:val="00614F14"/>
    <w:rsid w:val="00616AA1"/>
    <w:rsid w:val="00621AFE"/>
    <w:rsid w:val="006226C0"/>
    <w:rsid w:val="00622CA6"/>
    <w:rsid w:val="00624AFB"/>
    <w:rsid w:val="0062528B"/>
    <w:rsid w:val="00630357"/>
    <w:rsid w:val="006323BF"/>
    <w:rsid w:val="006325DC"/>
    <w:rsid w:val="00634E24"/>
    <w:rsid w:val="006351B7"/>
    <w:rsid w:val="0063778E"/>
    <w:rsid w:val="00637CF8"/>
    <w:rsid w:val="00641CE0"/>
    <w:rsid w:val="00644391"/>
    <w:rsid w:val="00644C0F"/>
    <w:rsid w:val="00646126"/>
    <w:rsid w:val="00646C3E"/>
    <w:rsid w:val="00651E0B"/>
    <w:rsid w:val="006523B0"/>
    <w:rsid w:val="00652825"/>
    <w:rsid w:val="00654717"/>
    <w:rsid w:val="00655493"/>
    <w:rsid w:val="00655501"/>
    <w:rsid w:val="0065687F"/>
    <w:rsid w:val="00657C90"/>
    <w:rsid w:val="00660D0E"/>
    <w:rsid w:val="00661039"/>
    <w:rsid w:val="0066133F"/>
    <w:rsid w:val="00663919"/>
    <w:rsid w:val="00664C7D"/>
    <w:rsid w:val="00666EBF"/>
    <w:rsid w:val="006716AC"/>
    <w:rsid w:val="006739EF"/>
    <w:rsid w:val="00673C8C"/>
    <w:rsid w:val="00674C48"/>
    <w:rsid w:val="00675882"/>
    <w:rsid w:val="006779EA"/>
    <w:rsid w:val="00677CEE"/>
    <w:rsid w:val="006837D4"/>
    <w:rsid w:val="006841E5"/>
    <w:rsid w:val="006847CC"/>
    <w:rsid w:val="00684FA2"/>
    <w:rsid w:val="00686718"/>
    <w:rsid w:val="006877FC"/>
    <w:rsid w:val="00690543"/>
    <w:rsid w:val="006907AA"/>
    <w:rsid w:val="00690CD0"/>
    <w:rsid w:val="0069242E"/>
    <w:rsid w:val="00695049"/>
    <w:rsid w:val="0069510D"/>
    <w:rsid w:val="00695955"/>
    <w:rsid w:val="006974F5"/>
    <w:rsid w:val="006A0091"/>
    <w:rsid w:val="006A15C6"/>
    <w:rsid w:val="006A1AD5"/>
    <w:rsid w:val="006A24D5"/>
    <w:rsid w:val="006A2859"/>
    <w:rsid w:val="006A3969"/>
    <w:rsid w:val="006A3E0B"/>
    <w:rsid w:val="006A4576"/>
    <w:rsid w:val="006A4AD0"/>
    <w:rsid w:val="006A5AA7"/>
    <w:rsid w:val="006A63DA"/>
    <w:rsid w:val="006A7D90"/>
    <w:rsid w:val="006B4823"/>
    <w:rsid w:val="006B691E"/>
    <w:rsid w:val="006B7BE6"/>
    <w:rsid w:val="006C01A2"/>
    <w:rsid w:val="006C0BB7"/>
    <w:rsid w:val="006C1260"/>
    <w:rsid w:val="006C1DE8"/>
    <w:rsid w:val="006C2CF2"/>
    <w:rsid w:val="006C5920"/>
    <w:rsid w:val="006C5D33"/>
    <w:rsid w:val="006C6E5A"/>
    <w:rsid w:val="006D0C67"/>
    <w:rsid w:val="006D0D0A"/>
    <w:rsid w:val="006D0F4A"/>
    <w:rsid w:val="006D3A0B"/>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5F04"/>
    <w:rsid w:val="00723C93"/>
    <w:rsid w:val="00723CB3"/>
    <w:rsid w:val="00723ED0"/>
    <w:rsid w:val="00724594"/>
    <w:rsid w:val="007259F5"/>
    <w:rsid w:val="007274B1"/>
    <w:rsid w:val="0072795F"/>
    <w:rsid w:val="007320FE"/>
    <w:rsid w:val="00734155"/>
    <w:rsid w:val="00736931"/>
    <w:rsid w:val="00741170"/>
    <w:rsid w:val="007420E0"/>
    <w:rsid w:val="0074282B"/>
    <w:rsid w:val="007448F0"/>
    <w:rsid w:val="00744D25"/>
    <w:rsid w:val="00745758"/>
    <w:rsid w:val="007463E0"/>
    <w:rsid w:val="007468C5"/>
    <w:rsid w:val="007518CF"/>
    <w:rsid w:val="00752B96"/>
    <w:rsid w:val="00753961"/>
    <w:rsid w:val="00755399"/>
    <w:rsid w:val="00755E4E"/>
    <w:rsid w:val="007565D8"/>
    <w:rsid w:val="007617E5"/>
    <w:rsid w:val="00762E25"/>
    <w:rsid w:val="00762F66"/>
    <w:rsid w:val="00763173"/>
    <w:rsid w:val="00764172"/>
    <w:rsid w:val="00764DAF"/>
    <w:rsid w:val="00766356"/>
    <w:rsid w:val="00767A48"/>
    <w:rsid w:val="007739C6"/>
    <w:rsid w:val="00774AEE"/>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ED5"/>
    <w:rsid w:val="007A00E4"/>
    <w:rsid w:val="007A031A"/>
    <w:rsid w:val="007A0874"/>
    <w:rsid w:val="007A2E99"/>
    <w:rsid w:val="007A38CD"/>
    <w:rsid w:val="007A4E07"/>
    <w:rsid w:val="007A4E7D"/>
    <w:rsid w:val="007A6631"/>
    <w:rsid w:val="007A7860"/>
    <w:rsid w:val="007B04D1"/>
    <w:rsid w:val="007B07A3"/>
    <w:rsid w:val="007B1195"/>
    <w:rsid w:val="007B2866"/>
    <w:rsid w:val="007B3585"/>
    <w:rsid w:val="007B6102"/>
    <w:rsid w:val="007C0E6C"/>
    <w:rsid w:val="007C349A"/>
    <w:rsid w:val="007C4885"/>
    <w:rsid w:val="007C6754"/>
    <w:rsid w:val="007C7AF0"/>
    <w:rsid w:val="007D1417"/>
    <w:rsid w:val="007D1E9B"/>
    <w:rsid w:val="007D3DAB"/>
    <w:rsid w:val="007D3E2B"/>
    <w:rsid w:val="007D7079"/>
    <w:rsid w:val="007E51B2"/>
    <w:rsid w:val="007E53E5"/>
    <w:rsid w:val="007E69CD"/>
    <w:rsid w:val="007E6DC3"/>
    <w:rsid w:val="007F377D"/>
    <w:rsid w:val="007F557E"/>
    <w:rsid w:val="008033BE"/>
    <w:rsid w:val="008036CE"/>
    <w:rsid w:val="0080402E"/>
    <w:rsid w:val="008106EE"/>
    <w:rsid w:val="00813C7E"/>
    <w:rsid w:val="00814C28"/>
    <w:rsid w:val="00815DFE"/>
    <w:rsid w:val="00816971"/>
    <w:rsid w:val="00816F54"/>
    <w:rsid w:val="0082098F"/>
    <w:rsid w:val="0082229F"/>
    <w:rsid w:val="008245D6"/>
    <w:rsid w:val="00824F31"/>
    <w:rsid w:val="008253A3"/>
    <w:rsid w:val="0082725E"/>
    <w:rsid w:val="00831B23"/>
    <w:rsid w:val="00832F24"/>
    <w:rsid w:val="00832F3D"/>
    <w:rsid w:val="00834FA0"/>
    <w:rsid w:val="0084230A"/>
    <w:rsid w:val="00842A74"/>
    <w:rsid w:val="00843614"/>
    <w:rsid w:val="0084419A"/>
    <w:rsid w:val="00845279"/>
    <w:rsid w:val="00846A9A"/>
    <w:rsid w:val="008471ED"/>
    <w:rsid w:val="008519A6"/>
    <w:rsid w:val="0085256A"/>
    <w:rsid w:val="008544DF"/>
    <w:rsid w:val="00854A4D"/>
    <w:rsid w:val="00857935"/>
    <w:rsid w:val="0086223B"/>
    <w:rsid w:val="00862F15"/>
    <w:rsid w:val="00863AD3"/>
    <w:rsid w:val="00865739"/>
    <w:rsid w:val="0086599F"/>
    <w:rsid w:val="00872402"/>
    <w:rsid w:val="00872F70"/>
    <w:rsid w:val="008731A0"/>
    <w:rsid w:val="00873C2C"/>
    <w:rsid w:val="00874722"/>
    <w:rsid w:val="008760D2"/>
    <w:rsid w:val="00876BB4"/>
    <w:rsid w:val="008775AE"/>
    <w:rsid w:val="00881A57"/>
    <w:rsid w:val="00881C2F"/>
    <w:rsid w:val="00882A10"/>
    <w:rsid w:val="00882DA0"/>
    <w:rsid w:val="008852C0"/>
    <w:rsid w:val="00885C77"/>
    <w:rsid w:val="00886D6C"/>
    <w:rsid w:val="008872F1"/>
    <w:rsid w:val="008873FD"/>
    <w:rsid w:val="008902BB"/>
    <w:rsid w:val="00892986"/>
    <w:rsid w:val="00894FEF"/>
    <w:rsid w:val="00895941"/>
    <w:rsid w:val="00895DFE"/>
    <w:rsid w:val="008972CF"/>
    <w:rsid w:val="008A5E02"/>
    <w:rsid w:val="008A6032"/>
    <w:rsid w:val="008B14F2"/>
    <w:rsid w:val="008B1ACA"/>
    <w:rsid w:val="008B3EC0"/>
    <w:rsid w:val="008B4B7E"/>
    <w:rsid w:val="008C0CC1"/>
    <w:rsid w:val="008C10F2"/>
    <w:rsid w:val="008C28BF"/>
    <w:rsid w:val="008C41DA"/>
    <w:rsid w:val="008C4F4D"/>
    <w:rsid w:val="008D0165"/>
    <w:rsid w:val="008D0748"/>
    <w:rsid w:val="008D0E48"/>
    <w:rsid w:val="008D1F17"/>
    <w:rsid w:val="008D34A5"/>
    <w:rsid w:val="008D46F5"/>
    <w:rsid w:val="008D4AB7"/>
    <w:rsid w:val="008D69B6"/>
    <w:rsid w:val="008D726C"/>
    <w:rsid w:val="008D75DC"/>
    <w:rsid w:val="008E412F"/>
    <w:rsid w:val="008E445F"/>
    <w:rsid w:val="008E47FB"/>
    <w:rsid w:val="008E7FD7"/>
    <w:rsid w:val="008F04AE"/>
    <w:rsid w:val="008F08FC"/>
    <w:rsid w:val="008F2E57"/>
    <w:rsid w:val="008F3854"/>
    <w:rsid w:val="008F3BAC"/>
    <w:rsid w:val="008F4388"/>
    <w:rsid w:val="008F4C5D"/>
    <w:rsid w:val="008F6070"/>
    <w:rsid w:val="008F7E97"/>
    <w:rsid w:val="009004FE"/>
    <w:rsid w:val="0090132A"/>
    <w:rsid w:val="00901B09"/>
    <w:rsid w:val="00902ED0"/>
    <w:rsid w:val="009030AE"/>
    <w:rsid w:val="009037AA"/>
    <w:rsid w:val="00904750"/>
    <w:rsid w:val="009105E4"/>
    <w:rsid w:val="00911AD3"/>
    <w:rsid w:val="009147CD"/>
    <w:rsid w:val="00915818"/>
    <w:rsid w:val="00916A0B"/>
    <w:rsid w:val="00916AB6"/>
    <w:rsid w:val="00917823"/>
    <w:rsid w:val="00920453"/>
    <w:rsid w:val="009216DA"/>
    <w:rsid w:val="009268FA"/>
    <w:rsid w:val="00926B59"/>
    <w:rsid w:val="009303F6"/>
    <w:rsid w:val="009308DE"/>
    <w:rsid w:val="00931020"/>
    <w:rsid w:val="009329A8"/>
    <w:rsid w:val="00932E7A"/>
    <w:rsid w:val="0093339C"/>
    <w:rsid w:val="00934BA6"/>
    <w:rsid w:val="00935645"/>
    <w:rsid w:val="00937322"/>
    <w:rsid w:val="00940651"/>
    <w:rsid w:val="00944166"/>
    <w:rsid w:val="0094508C"/>
    <w:rsid w:val="00945C8F"/>
    <w:rsid w:val="00945EBA"/>
    <w:rsid w:val="009472DA"/>
    <w:rsid w:val="00947BB5"/>
    <w:rsid w:val="009516DA"/>
    <w:rsid w:val="00951ACA"/>
    <w:rsid w:val="00951EE7"/>
    <w:rsid w:val="00952086"/>
    <w:rsid w:val="00952162"/>
    <w:rsid w:val="00953BAA"/>
    <w:rsid w:val="0095402A"/>
    <w:rsid w:val="00963D1C"/>
    <w:rsid w:val="00964332"/>
    <w:rsid w:val="00966382"/>
    <w:rsid w:val="00966AC4"/>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7F62"/>
    <w:rsid w:val="009A1B8F"/>
    <w:rsid w:val="009A281C"/>
    <w:rsid w:val="009A4B9A"/>
    <w:rsid w:val="009A5CD3"/>
    <w:rsid w:val="009A68A8"/>
    <w:rsid w:val="009A6B71"/>
    <w:rsid w:val="009A74ED"/>
    <w:rsid w:val="009A7A20"/>
    <w:rsid w:val="009B2516"/>
    <w:rsid w:val="009B67F1"/>
    <w:rsid w:val="009C1D10"/>
    <w:rsid w:val="009C3503"/>
    <w:rsid w:val="009C3A61"/>
    <w:rsid w:val="009C5FB1"/>
    <w:rsid w:val="009C607F"/>
    <w:rsid w:val="009C67CB"/>
    <w:rsid w:val="009C7CAF"/>
    <w:rsid w:val="009D1B8B"/>
    <w:rsid w:val="009D352C"/>
    <w:rsid w:val="009D50DB"/>
    <w:rsid w:val="009D552E"/>
    <w:rsid w:val="009D73F0"/>
    <w:rsid w:val="009D7E01"/>
    <w:rsid w:val="009D7F9A"/>
    <w:rsid w:val="009E07B4"/>
    <w:rsid w:val="009E172D"/>
    <w:rsid w:val="009E6EE1"/>
    <w:rsid w:val="009F030B"/>
    <w:rsid w:val="009F0807"/>
    <w:rsid w:val="009F0ED3"/>
    <w:rsid w:val="009F19D6"/>
    <w:rsid w:val="009F269E"/>
    <w:rsid w:val="009F2B0E"/>
    <w:rsid w:val="009F3FF3"/>
    <w:rsid w:val="009F73AB"/>
    <w:rsid w:val="009F7A64"/>
    <w:rsid w:val="00A00876"/>
    <w:rsid w:val="00A022D7"/>
    <w:rsid w:val="00A040FE"/>
    <w:rsid w:val="00A04E93"/>
    <w:rsid w:val="00A073C5"/>
    <w:rsid w:val="00A07EA2"/>
    <w:rsid w:val="00A101D1"/>
    <w:rsid w:val="00A115BE"/>
    <w:rsid w:val="00A177B4"/>
    <w:rsid w:val="00A21004"/>
    <w:rsid w:val="00A2217B"/>
    <w:rsid w:val="00A23CA9"/>
    <w:rsid w:val="00A251A2"/>
    <w:rsid w:val="00A25F8F"/>
    <w:rsid w:val="00A26764"/>
    <w:rsid w:val="00A26FC5"/>
    <w:rsid w:val="00A272D5"/>
    <w:rsid w:val="00A30A3E"/>
    <w:rsid w:val="00A31F06"/>
    <w:rsid w:val="00A33851"/>
    <w:rsid w:val="00A339C1"/>
    <w:rsid w:val="00A355F1"/>
    <w:rsid w:val="00A356FF"/>
    <w:rsid w:val="00A35D4C"/>
    <w:rsid w:val="00A37B3F"/>
    <w:rsid w:val="00A40676"/>
    <w:rsid w:val="00A44BAD"/>
    <w:rsid w:val="00A45B5C"/>
    <w:rsid w:val="00A46A3A"/>
    <w:rsid w:val="00A50C08"/>
    <w:rsid w:val="00A52754"/>
    <w:rsid w:val="00A5281E"/>
    <w:rsid w:val="00A52826"/>
    <w:rsid w:val="00A52A8E"/>
    <w:rsid w:val="00A52D42"/>
    <w:rsid w:val="00A53840"/>
    <w:rsid w:val="00A5451F"/>
    <w:rsid w:val="00A5592C"/>
    <w:rsid w:val="00A563EB"/>
    <w:rsid w:val="00A60799"/>
    <w:rsid w:val="00A623A8"/>
    <w:rsid w:val="00A62487"/>
    <w:rsid w:val="00A62598"/>
    <w:rsid w:val="00A629BA"/>
    <w:rsid w:val="00A667BD"/>
    <w:rsid w:val="00A70C2E"/>
    <w:rsid w:val="00A73753"/>
    <w:rsid w:val="00A76C62"/>
    <w:rsid w:val="00A80535"/>
    <w:rsid w:val="00A81746"/>
    <w:rsid w:val="00A81A73"/>
    <w:rsid w:val="00A81CBD"/>
    <w:rsid w:val="00A83A86"/>
    <w:rsid w:val="00A84BD1"/>
    <w:rsid w:val="00A909EE"/>
    <w:rsid w:val="00A91CA6"/>
    <w:rsid w:val="00A9494F"/>
    <w:rsid w:val="00A95B34"/>
    <w:rsid w:val="00A95C6A"/>
    <w:rsid w:val="00A969CC"/>
    <w:rsid w:val="00A971A4"/>
    <w:rsid w:val="00AA0A96"/>
    <w:rsid w:val="00AA2BDE"/>
    <w:rsid w:val="00AA4EC9"/>
    <w:rsid w:val="00AA689E"/>
    <w:rsid w:val="00AA713B"/>
    <w:rsid w:val="00AA74BF"/>
    <w:rsid w:val="00AB0447"/>
    <w:rsid w:val="00AB079C"/>
    <w:rsid w:val="00AB0F1B"/>
    <w:rsid w:val="00AB579C"/>
    <w:rsid w:val="00AC1DF9"/>
    <w:rsid w:val="00AC24C6"/>
    <w:rsid w:val="00AC3136"/>
    <w:rsid w:val="00AC4F04"/>
    <w:rsid w:val="00AD0D71"/>
    <w:rsid w:val="00AD1E39"/>
    <w:rsid w:val="00AD40D3"/>
    <w:rsid w:val="00AD4463"/>
    <w:rsid w:val="00AD55F3"/>
    <w:rsid w:val="00AE035D"/>
    <w:rsid w:val="00AE56FD"/>
    <w:rsid w:val="00AE6256"/>
    <w:rsid w:val="00AE6874"/>
    <w:rsid w:val="00AF1EEB"/>
    <w:rsid w:val="00AF3C10"/>
    <w:rsid w:val="00AF4A6C"/>
    <w:rsid w:val="00AF5A84"/>
    <w:rsid w:val="00B005D8"/>
    <w:rsid w:val="00B00B5A"/>
    <w:rsid w:val="00B00D7C"/>
    <w:rsid w:val="00B010E0"/>
    <w:rsid w:val="00B0213E"/>
    <w:rsid w:val="00B025CE"/>
    <w:rsid w:val="00B02B65"/>
    <w:rsid w:val="00B04D34"/>
    <w:rsid w:val="00B055FC"/>
    <w:rsid w:val="00B06F4D"/>
    <w:rsid w:val="00B10EF5"/>
    <w:rsid w:val="00B12C7B"/>
    <w:rsid w:val="00B178D4"/>
    <w:rsid w:val="00B17F8F"/>
    <w:rsid w:val="00B20AFB"/>
    <w:rsid w:val="00B225F2"/>
    <w:rsid w:val="00B23829"/>
    <w:rsid w:val="00B25296"/>
    <w:rsid w:val="00B26B46"/>
    <w:rsid w:val="00B27048"/>
    <w:rsid w:val="00B300A7"/>
    <w:rsid w:val="00B32A8C"/>
    <w:rsid w:val="00B335F1"/>
    <w:rsid w:val="00B33F30"/>
    <w:rsid w:val="00B36F26"/>
    <w:rsid w:val="00B37F59"/>
    <w:rsid w:val="00B40AF8"/>
    <w:rsid w:val="00B41A29"/>
    <w:rsid w:val="00B41E7B"/>
    <w:rsid w:val="00B41F4B"/>
    <w:rsid w:val="00B42C3E"/>
    <w:rsid w:val="00B44007"/>
    <w:rsid w:val="00B47351"/>
    <w:rsid w:val="00B512D0"/>
    <w:rsid w:val="00B51FF4"/>
    <w:rsid w:val="00B53CC7"/>
    <w:rsid w:val="00B54885"/>
    <w:rsid w:val="00B559E1"/>
    <w:rsid w:val="00B5679D"/>
    <w:rsid w:val="00B569EA"/>
    <w:rsid w:val="00B656B9"/>
    <w:rsid w:val="00B666C6"/>
    <w:rsid w:val="00B72E78"/>
    <w:rsid w:val="00B74B23"/>
    <w:rsid w:val="00B74B3F"/>
    <w:rsid w:val="00B74F4A"/>
    <w:rsid w:val="00B751DC"/>
    <w:rsid w:val="00B76906"/>
    <w:rsid w:val="00B76B52"/>
    <w:rsid w:val="00B773F1"/>
    <w:rsid w:val="00B775E2"/>
    <w:rsid w:val="00B82E2F"/>
    <w:rsid w:val="00B8750A"/>
    <w:rsid w:val="00B87CB6"/>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C0382"/>
    <w:rsid w:val="00BC13EA"/>
    <w:rsid w:val="00BC62D4"/>
    <w:rsid w:val="00BC7790"/>
    <w:rsid w:val="00BD060E"/>
    <w:rsid w:val="00BD7529"/>
    <w:rsid w:val="00BE1859"/>
    <w:rsid w:val="00BE1E8D"/>
    <w:rsid w:val="00BE3E68"/>
    <w:rsid w:val="00BE4358"/>
    <w:rsid w:val="00BE53C1"/>
    <w:rsid w:val="00BE6ED0"/>
    <w:rsid w:val="00BF14D8"/>
    <w:rsid w:val="00BF2AA6"/>
    <w:rsid w:val="00BF584A"/>
    <w:rsid w:val="00BF5D72"/>
    <w:rsid w:val="00BF7C81"/>
    <w:rsid w:val="00C01478"/>
    <w:rsid w:val="00C023AC"/>
    <w:rsid w:val="00C03B44"/>
    <w:rsid w:val="00C04031"/>
    <w:rsid w:val="00C05244"/>
    <w:rsid w:val="00C07DC7"/>
    <w:rsid w:val="00C10079"/>
    <w:rsid w:val="00C1088D"/>
    <w:rsid w:val="00C110E7"/>
    <w:rsid w:val="00C11383"/>
    <w:rsid w:val="00C128DF"/>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A32"/>
    <w:rsid w:val="00C37550"/>
    <w:rsid w:val="00C37650"/>
    <w:rsid w:val="00C408E6"/>
    <w:rsid w:val="00C4267D"/>
    <w:rsid w:val="00C42844"/>
    <w:rsid w:val="00C454B6"/>
    <w:rsid w:val="00C46A41"/>
    <w:rsid w:val="00C46C9D"/>
    <w:rsid w:val="00C47809"/>
    <w:rsid w:val="00C53789"/>
    <w:rsid w:val="00C57476"/>
    <w:rsid w:val="00C57AEC"/>
    <w:rsid w:val="00C6138D"/>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A3E"/>
    <w:rsid w:val="00C857F4"/>
    <w:rsid w:val="00C859A6"/>
    <w:rsid w:val="00C876B8"/>
    <w:rsid w:val="00C87EDD"/>
    <w:rsid w:val="00C91A1E"/>
    <w:rsid w:val="00C92731"/>
    <w:rsid w:val="00C92A17"/>
    <w:rsid w:val="00C93CD7"/>
    <w:rsid w:val="00C946F2"/>
    <w:rsid w:val="00C94CE1"/>
    <w:rsid w:val="00C976E7"/>
    <w:rsid w:val="00C97F30"/>
    <w:rsid w:val="00CB0A79"/>
    <w:rsid w:val="00CB1AED"/>
    <w:rsid w:val="00CB3EA1"/>
    <w:rsid w:val="00CB558B"/>
    <w:rsid w:val="00CB5825"/>
    <w:rsid w:val="00CB5C9E"/>
    <w:rsid w:val="00CC01C9"/>
    <w:rsid w:val="00CC0654"/>
    <w:rsid w:val="00CC3478"/>
    <w:rsid w:val="00CC3E28"/>
    <w:rsid w:val="00CC4B13"/>
    <w:rsid w:val="00CC4D9F"/>
    <w:rsid w:val="00CC6A55"/>
    <w:rsid w:val="00CC6E70"/>
    <w:rsid w:val="00CD3CB3"/>
    <w:rsid w:val="00CD467A"/>
    <w:rsid w:val="00CD52F1"/>
    <w:rsid w:val="00CD5697"/>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995"/>
    <w:rsid w:val="00D50E72"/>
    <w:rsid w:val="00D511A2"/>
    <w:rsid w:val="00D5159E"/>
    <w:rsid w:val="00D519D5"/>
    <w:rsid w:val="00D51F0D"/>
    <w:rsid w:val="00D5218B"/>
    <w:rsid w:val="00D53E8D"/>
    <w:rsid w:val="00D55451"/>
    <w:rsid w:val="00D565BC"/>
    <w:rsid w:val="00D56D2C"/>
    <w:rsid w:val="00D57F76"/>
    <w:rsid w:val="00D60B99"/>
    <w:rsid w:val="00D63191"/>
    <w:rsid w:val="00D644EF"/>
    <w:rsid w:val="00D649F1"/>
    <w:rsid w:val="00D6559B"/>
    <w:rsid w:val="00D6731A"/>
    <w:rsid w:val="00D675E8"/>
    <w:rsid w:val="00D67D3B"/>
    <w:rsid w:val="00D71A84"/>
    <w:rsid w:val="00D72A1A"/>
    <w:rsid w:val="00D72BDE"/>
    <w:rsid w:val="00D72D64"/>
    <w:rsid w:val="00D73EDB"/>
    <w:rsid w:val="00D75984"/>
    <w:rsid w:val="00D8388A"/>
    <w:rsid w:val="00D86D75"/>
    <w:rsid w:val="00D9140D"/>
    <w:rsid w:val="00D916D1"/>
    <w:rsid w:val="00D92788"/>
    <w:rsid w:val="00D93205"/>
    <w:rsid w:val="00D9346E"/>
    <w:rsid w:val="00D9410E"/>
    <w:rsid w:val="00D9425A"/>
    <w:rsid w:val="00D9523B"/>
    <w:rsid w:val="00D954C1"/>
    <w:rsid w:val="00D9623B"/>
    <w:rsid w:val="00DA1836"/>
    <w:rsid w:val="00DA20B2"/>
    <w:rsid w:val="00DA3F84"/>
    <w:rsid w:val="00DA41CB"/>
    <w:rsid w:val="00DA4A79"/>
    <w:rsid w:val="00DA50CF"/>
    <w:rsid w:val="00DA5AFA"/>
    <w:rsid w:val="00DA618F"/>
    <w:rsid w:val="00DB0992"/>
    <w:rsid w:val="00DB310D"/>
    <w:rsid w:val="00DB4E84"/>
    <w:rsid w:val="00DB6038"/>
    <w:rsid w:val="00DB6209"/>
    <w:rsid w:val="00DB7514"/>
    <w:rsid w:val="00DC0534"/>
    <w:rsid w:val="00DC1622"/>
    <w:rsid w:val="00DC1906"/>
    <w:rsid w:val="00DC1CE7"/>
    <w:rsid w:val="00DC1D8B"/>
    <w:rsid w:val="00DC2206"/>
    <w:rsid w:val="00DC4073"/>
    <w:rsid w:val="00DC5713"/>
    <w:rsid w:val="00DC5EEF"/>
    <w:rsid w:val="00DC6EA2"/>
    <w:rsid w:val="00DC7523"/>
    <w:rsid w:val="00DD0331"/>
    <w:rsid w:val="00DD12F4"/>
    <w:rsid w:val="00DD16D3"/>
    <w:rsid w:val="00DD1DBE"/>
    <w:rsid w:val="00DD5581"/>
    <w:rsid w:val="00DD69AE"/>
    <w:rsid w:val="00DD7C5F"/>
    <w:rsid w:val="00DE21CE"/>
    <w:rsid w:val="00DE3393"/>
    <w:rsid w:val="00DE3906"/>
    <w:rsid w:val="00DE398A"/>
    <w:rsid w:val="00DE42F5"/>
    <w:rsid w:val="00DE6D07"/>
    <w:rsid w:val="00DE7D75"/>
    <w:rsid w:val="00DF0380"/>
    <w:rsid w:val="00DF06F7"/>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9F9"/>
    <w:rsid w:val="00E42DB4"/>
    <w:rsid w:val="00E436A9"/>
    <w:rsid w:val="00E45034"/>
    <w:rsid w:val="00E45720"/>
    <w:rsid w:val="00E477BF"/>
    <w:rsid w:val="00E50A84"/>
    <w:rsid w:val="00E52513"/>
    <w:rsid w:val="00E537CC"/>
    <w:rsid w:val="00E53FB4"/>
    <w:rsid w:val="00E54951"/>
    <w:rsid w:val="00E57D34"/>
    <w:rsid w:val="00E60B82"/>
    <w:rsid w:val="00E60DD9"/>
    <w:rsid w:val="00E6118A"/>
    <w:rsid w:val="00E630FE"/>
    <w:rsid w:val="00E64BBB"/>
    <w:rsid w:val="00E65189"/>
    <w:rsid w:val="00E713F5"/>
    <w:rsid w:val="00E7370E"/>
    <w:rsid w:val="00E742FE"/>
    <w:rsid w:val="00E75927"/>
    <w:rsid w:val="00E76E89"/>
    <w:rsid w:val="00E773B2"/>
    <w:rsid w:val="00E77D40"/>
    <w:rsid w:val="00E81AF7"/>
    <w:rsid w:val="00E820A0"/>
    <w:rsid w:val="00E822E8"/>
    <w:rsid w:val="00E82FA4"/>
    <w:rsid w:val="00E85E8B"/>
    <w:rsid w:val="00E86257"/>
    <w:rsid w:val="00E8759A"/>
    <w:rsid w:val="00E876CC"/>
    <w:rsid w:val="00E91418"/>
    <w:rsid w:val="00E942F0"/>
    <w:rsid w:val="00E97124"/>
    <w:rsid w:val="00EA16ED"/>
    <w:rsid w:val="00EA1C2D"/>
    <w:rsid w:val="00EA2C84"/>
    <w:rsid w:val="00EA2E60"/>
    <w:rsid w:val="00EA31D5"/>
    <w:rsid w:val="00EA4C66"/>
    <w:rsid w:val="00EA4EA1"/>
    <w:rsid w:val="00EA5C7E"/>
    <w:rsid w:val="00EA6B3A"/>
    <w:rsid w:val="00EA722F"/>
    <w:rsid w:val="00EB15DE"/>
    <w:rsid w:val="00EB606E"/>
    <w:rsid w:val="00EB705A"/>
    <w:rsid w:val="00EB74D1"/>
    <w:rsid w:val="00EC09FD"/>
    <w:rsid w:val="00EC1DAA"/>
    <w:rsid w:val="00EC27C0"/>
    <w:rsid w:val="00EC2C91"/>
    <w:rsid w:val="00EC4FFD"/>
    <w:rsid w:val="00EC5EC8"/>
    <w:rsid w:val="00EC5F5D"/>
    <w:rsid w:val="00EC6A40"/>
    <w:rsid w:val="00ED0FFF"/>
    <w:rsid w:val="00ED15DE"/>
    <w:rsid w:val="00ED58B1"/>
    <w:rsid w:val="00ED5AA9"/>
    <w:rsid w:val="00ED5C08"/>
    <w:rsid w:val="00ED6A7F"/>
    <w:rsid w:val="00EE149D"/>
    <w:rsid w:val="00EE1789"/>
    <w:rsid w:val="00EE4029"/>
    <w:rsid w:val="00EE57E1"/>
    <w:rsid w:val="00EE6079"/>
    <w:rsid w:val="00EE62D5"/>
    <w:rsid w:val="00EE724D"/>
    <w:rsid w:val="00EF0CC5"/>
    <w:rsid w:val="00EF63BA"/>
    <w:rsid w:val="00EF664E"/>
    <w:rsid w:val="00EF781D"/>
    <w:rsid w:val="00F01E1E"/>
    <w:rsid w:val="00F03816"/>
    <w:rsid w:val="00F0496B"/>
    <w:rsid w:val="00F057D6"/>
    <w:rsid w:val="00F0655B"/>
    <w:rsid w:val="00F1091F"/>
    <w:rsid w:val="00F11BF3"/>
    <w:rsid w:val="00F12E30"/>
    <w:rsid w:val="00F15469"/>
    <w:rsid w:val="00F15BBB"/>
    <w:rsid w:val="00F16906"/>
    <w:rsid w:val="00F16FE2"/>
    <w:rsid w:val="00F1739E"/>
    <w:rsid w:val="00F1764A"/>
    <w:rsid w:val="00F178F3"/>
    <w:rsid w:val="00F17C34"/>
    <w:rsid w:val="00F22419"/>
    <w:rsid w:val="00F2267C"/>
    <w:rsid w:val="00F23420"/>
    <w:rsid w:val="00F24299"/>
    <w:rsid w:val="00F26D0A"/>
    <w:rsid w:val="00F27996"/>
    <w:rsid w:val="00F309B9"/>
    <w:rsid w:val="00F30CE6"/>
    <w:rsid w:val="00F31C0E"/>
    <w:rsid w:val="00F3270B"/>
    <w:rsid w:val="00F33DBB"/>
    <w:rsid w:val="00F40819"/>
    <w:rsid w:val="00F41C94"/>
    <w:rsid w:val="00F422B3"/>
    <w:rsid w:val="00F44014"/>
    <w:rsid w:val="00F443D3"/>
    <w:rsid w:val="00F44D6C"/>
    <w:rsid w:val="00F46630"/>
    <w:rsid w:val="00F467E6"/>
    <w:rsid w:val="00F50286"/>
    <w:rsid w:val="00F523AE"/>
    <w:rsid w:val="00F55EE2"/>
    <w:rsid w:val="00F60058"/>
    <w:rsid w:val="00F63366"/>
    <w:rsid w:val="00F6427D"/>
    <w:rsid w:val="00F64B7F"/>
    <w:rsid w:val="00F64FFE"/>
    <w:rsid w:val="00F65C5B"/>
    <w:rsid w:val="00F66013"/>
    <w:rsid w:val="00F7024D"/>
    <w:rsid w:val="00F70472"/>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7897"/>
    <w:rsid w:val="00FA0FA8"/>
    <w:rsid w:val="00FA4C92"/>
    <w:rsid w:val="00FA522D"/>
    <w:rsid w:val="00FA575E"/>
    <w:rsid w:val="00FA6AF6"/>
    <w:rsid w:val="00FA7B30"/>
    <w:rsid w:val="00FB0DC1"/>
    <w:rsid w:val="00FB4D62"/>
    <w:rsid w:val="00FB5921"/>
    <w:rsid w:val="00FC0618"/>
    <w:rsid w:val="00FC082D"/>
    <w:rsid w:val="00FC27CB"/>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840"/>
    <w:rsid w:val="00FE2E76"/>
    <w:rsid w:val="00FE4770"/>
    <w:rsid w:val="00FF3076"/>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61B0-9D64-4F21-8792-B0BFB66E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12</cp:revision>
  <cp:lastPrinted>2019-06-06T21:09:00Z</cp:lastPrinted>
  <dcterms:created xsi:type="dcterms:W3CDTF">2020-02-12T18:24:00Z</dcterms:created>
  <dcterms:modified xsi:type="dcterms:W3CDTF">2020-02-13T23:11:00Z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